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7A42" w14:textId="77777777" w:rsidR="00F55046" w:rsidRDefault="00F55046" w:rsidP="00F55046">
      <w:pPr>
        <w:spacing w:before="100" w:after="100" w:line="240" w:lineRule="auto"/>
        <w:outlineLvl w:val="0"/>
        <w:rPr>
          <w:rFonts w:eastAsia="Times New Roman" w:cs="Arial"/>
          <w:b/>
          <w:bCs/>
          <w:kern w:val="3"/>
          <w:sz w:val="24"/>
          <w:szCs w:val="24"/>
          <w:lang w:eastAsia="nl-NL"/>
        </w:rPr>
      </w:pPr>
      <w:r>
        <w:rPr>
          <w:rFonts w:eastAsia="Times New Roman" w:cs="Arial"/>
          <w:b/>
          <w:bCs/>
          <w:kern w:val="3"/>
          <w:sz w:val="24"/>
          <w:szCs w:val="24"/>
          <w:lang w:eastAsia="nl-NL"/>
        </w:rPr>
        <w:t>Persbericht</w:t>
      </w:r>
    </w:p>
    <w:p w14:paraId="63C411FD" w14:textId="6542DE1E" w:rsidR="00F55046" w:rsidRDefault="002A7568" w:rsidP="00F55046">
      <w:pPr>
        <w:spacing w:before="100" w:after="100" w:line="240" w:lineRule="auto"/>
        <w:outlineLvl w:val="0"/>
        <w:rPr>
          <w:rFonts w:eastAsia="Times New Roman" w:cs="Arial"/>
          <w:kern w:val="3"/>
          <w:sz w:val="22"/>
          <w:lang w:eastAsia="nl-NL"/>
        </w:rPr>
      </w:pPr>
      <w:r>
        <w:rPr>
          <w:rFonts w:eastAsia="Times New Roman" w:cs="Arial"/>
          <w:kern w:val="3"/>
          <w:sz w:val="22"/>
          <w:lang w:eastAsia="nl-NL"/>
        </w:rPr>
        <w:t>1 september</w:t>
      </w:r>
      <w:r w:rsidR="00F55046">
        <w:rPr>
          <w:rFonts w:eastAsia="Times New Roman" w:cs="Arial"/>
          <w:kern w:val="3"/>
          <w:sz w:val="22"/>
          <w:lang w:eastAsia="nl-NL"/>
        </w:rPr>
        <w:t xml:space="preserve"> </w:t>
      </w:r>
      <w:r w:rsidR="00F55046" w:rsidRPr="7B26932D">
        <w:rPr>
          <w:rFonts w:eastAsia="Times New Roman" w:cs="Arial"/>
          <w:kern w:val="3"/>
          <w:sz w:val="22"/>
          <w:lang w:eastAsia="nl-NL"/>
        </w:rPr>
        <w:t>2022</w:t>
      </w:r>
    </w:p>
    <w:p w14:paraId="39EAB306" w14:textId="77777777" w:rsidR="00F55046" w:rsidRDefault="00F55046" w:rsidP="00F55046">
      <w:pPr>
        <w:rPr>
          <w:rFonts w:asciiTheme="minorHAnsi" w:hAnsiTheme="minorHAnsi" w:cstheme="minorHAnsi"/>
          <w:sz w:val="24"/>
          <w:szCs w:val="24"/>
        </w:rPr>
      </w:pPr>
    </w:p>
    <w:p w14:paraId="08819712" w14:textId="77777777" w:rsidR="00F55046" w:rsidRDefault="00F55046" w:rsidP="00F55046">
      <w:pPr>
        <w:rPr>
          <w:rFonts w:asciiTheme="minorHAnsi" w:hAnsiTheme="minorHAnsi" w:cstheme="minorHAnsi"/>
          <w:b/>
          <w:bCs/>
          <w:sz w:val="32"/>
          <w:szCs w:val="32"/>
        </w:rPr>
      </w:pPr>
      <w:r>
        <w:rPr>
          <w:rFonts w:asciiTheme="minorHAnsi" w:hAnsiTheme="minorHAnsi" w:cstheme="minorHAnsi"/>
          <w:b/>
          <w:bCs/>
          <w:sz w:val="32"/>
          <w:szCs w:val="32"/>
        </w:rPr>
        <w:t>Betekenisvol en dankbaar vrijwilligerswerk bij hospice De Zijdevlinder, Wageningen</w:t>
      </w:r>
    </w:p>
    <w:p w14:paraId="39FBBF89" w14:textId="77777777" w:rsidR="00F55046" w:rsidRDefault="00F55046" w:rsidP="00F55046">
      <w:pPr>
        <w:shd w:val="clear" w:color="auto" w:fill="FFFFFF"/>
        <w:spacing w:after="240"/>
        <w:rPr>
          <w:rFonts w:asciiTheme="minorHAnsi" w:hAnsiTheme="minorHAnsi" w:cstheme="minorHAnsi"/>
          <w:color w:val="444444"/>
          <w:sz w:val="24"/>
          <w:szCs w:val="24"/>
        </w:rPr>
      </w:pPr>
      <w:r>
        <w:rPr>
          <w:rFonts w:asciiTheme="minorHAnsi" w:hAnsiTheme="minorHAnsi" w:cstheme="minorHAnsi"/>
          <w:color w:val="444444"/>
          <w:sz w:val="24"/>
          <w:szCs w:val="24"/>
        </w:rPr>
        <w:t xml:space="preserve">De Zijdevlinder is de naam van het nieuwe hospice in Wageningen. Het is een kleinschalig hospice met vooralsnog zes kamers. Het hospice wordt vanaf 4 oktober 2022 geopend. Zinzia is op zoek naar meerdere vrijwilligers voor mensen die in het nieuwe hospice verblijven. </w:t>
      </w:r>
    </w:p>
    <w:p w14:paraId="62C74841" w14:textId="0E10FAE4" w:rsidR="00EB114C" w:rsidRDefault="00F55046" w:rsidP="00F55046">
      <w:pPr>
        <w:shd w:val="clear" w:color="auto" w:fill="FFFFFF"/>
        <w:spacing w:after="240"/>
        <w:rPr>
          <w:rFonts w:asciiTheme="minorHAnsi" w:hAnsiTheme="minorHAnsi" w:cstheme="minorHAnsi"/>
          <w:color w:val="444444"/>
          <w:sz w:val="24"/>
          <w:szCs w:val="24"/>
        </w:rPr>
      </w:pPr>
      <w:r>
        <w:rPr>
          <w:rFonts w:asciiTheme="minorHAnsi" w:hAnsiTheme="minorHAnsi" w:cstheme="minorHAnsi"/>
          <w:color w:val="444444"/>
          <w:sz w:val="24"/>
          <w:szCs w:val="24"/>
        </w:rPr>
        <w:t xml:space="preserve">Het hospice is bedoeld voor iedereen vanaf 18 jaar in de laatste drie maanden van zijn of haar leven. Het wordt een zelfstandig hospice met bijbehorende eigen ingang. Het hospice is gehuisvest bij verpleeghuis Rumah Kita en maakt 24 uur per dag gebruik van de deskundige, specialistische zorg van Rumah Kita. </w:t>
      </w:r>
      <w:r w:rsidR="00EB114C">
        <w:rPr>
          <w:rFonts w:ascii="Source Sans Pro" w:eastAsia="Times New Roman" w:hAnsi="Source Sans Pro"/>
          <w:color w:val="444444"/>
          <w:sz w:val="24"/>
          <w:szCs w:val="24"/>
          <w:lang w:eastAsia="nl-NL"/>
        </w:rPr>
        <w:t>Men hoeft voor opname in het hospice niet van Indische of Molukse afkomst te zijn. Het wordt een hospice voor mensen van alle culturele achtergronden.</w:t>
      </w:r>
    </w:p>
    <w:p w14:paraId="4B14CBD9" w14:textId="77777777" w:rsidR="00F55046" w:rsidRDefault="00F55046" w:rsidP="00F55046">
      <w:pPr>
        <w:shd w:val="clear" w:color="auto" w:fill="FFFFFF"/>
        <w:spacing w:after="240"/>
        <w:rPr>
          <w:rFonts w:asciiTheme="minorHAnsi" w:eastAsia="Times New Roman" w:hAnsiTheme="minorHAnsi" w:cstheme="minorHAnsi"/>
          <w:color w:val="444444"/>
          <w:sz w:val="24"/>
          <w:szCs w:val="24"/>
          <w:lang w:eastAsia="nl-NL"/>
        </w:rPr>
      </w:pPr>
      <w:r>
        <w:rPr>
          <w:rFonts w:asciiTheme="minorHAnsi" w:hAnsiTheme="minorHAnsi" w:cstheme="minorHAnsi"/>
          <w:b/>
          <w:bCs/>
          <w:color w:val="444444"/>
          <w:sz w:val="24"/>
          <w:szCs w:val="24"/>
        </w:rPr>
        <w:t>Ervaring hospice De Goudvlinder</w:t>
      </w:r>
      <w:r>
        <w:rPr>
          <w:rFonts w:asciiTheme="minorHAnsi" w:hAnsiTheme="minorHAnsi" w:cstheme="minorHAnsi"/>
          <w:b/>
          <w:bCs/>
          <w:color w:val="444444"/>
          <w:sz w:val="24"/>
          <w:szCs w:val="24"/>
        </w:rPr>
        <w:br/>
      </w:r>
      <w:r>
        <w:rPr>
          <w:rFonts w:asciiTheme="minorHAnsi" w:hAnsiTheme="minorHAnsi" w:cstheme="minorHAnsi"/>
          <w:color w:val="444444"/>
          <w:sz w:val="24"/>
          <w:szCs w:val="24"/>
        </w:rPr>
        <w:t xml:space="preserve">Rumah Kita en De Lingehof zijn beide verpleeghuizen van Zinzia Zorggroep. Vorig jaar opende Zinzia een nieuw hospice bij De Lingehof in Bemmel. Dat hospice kreeg de naam: De Goudvlinder. </w:t>
      </w:r>
      <w:r>
        <w:rPr>
          <w:rFonts w:asciiTheme="minorHAnsi" w:eastAsia="Times New Roman" w:hAnsiTheme="minorHAnsi" w:cstheme="minorHAnsi"/>
          <w:color w:val="444444"/>
          <w:sz w:val="24"/>
          <w:szCs w:val="24"/>
          <w:lang w:eastAsia="nl-NL"/>
        </w:rPr>
        <w:t xml:space="preserve">De ervaring die Zinzia daar heeft opgedaan wordt nu ook ingezet bij De Zijdevlinder. </w:t>
      </w:r>
    </w:p>
    <w:p w14:paraId="77DD2310" w14:textId="145B5539" w:rsidR="00F55046" w:rsidRDefault="00F55046" w:rsidP="00F55046">
      <w:pPr>
        <w:shd w:val="clear" w:color="auto" w:fill="FFFFFF"/>
        <w:spacing w:after="240"/>
        <w:rPr>
          <w:rFonts w:asciiTheme="minorHAnsi" w:eastAsiaTheme="minorHAnsi" w:hAnsiTheme="minorHAnsi" w:cstheme="minorHAnsi"/>
          <w:sz w:val="24"/>
          <w:szCs w:val="24"/>
        </w:rPr>
      </w:pPr>
      <w:r>
        <w:rPr>
          <w:rFonts w:asciiTheme="minorHAnsi" w:hAnsiTheme="minorHAnsi" w:cstheme="minorHAnsi"/>
          <w:b/>
          <w:bCs/>
          <w:sz w:val="24"/>
          <w:szCs w:val="24"/>
        </w:rPr>
        <w:t xml:space="preserve">Is hospicezorg iets voor jou? </w:t>
      </w:r>
      <w:r>
        <w:rPr>
          <w:rFonts w:asciiTheme="minorHAnsi" w:hAnsiTheme="minorHAnsi" w:cstheme="minorHAnsi"/>
          <w:b/>
          <w:bCs/>
          <w:sz w:val="24"/>
          <w:szCs w:val="24"/>
        </w:rPr>
        <w:br/>
      </w:r>
      <w:r>
        <w:rPr>
          <w:rFonts w:asciiTheme="minorHAnsi" w:hAnsiTheme="minorHAnsi" w:cstheme="minorHAnsi"/>
          <w:sz w:val="24"/>
          <w:szCs w:val="24"/>
        </w:rPr>
        <w:t xml:space="preserve">Vrijwilligers zijn voor hospice De Zijdevlinder onmisbaar. Met hun tijd, energie en aandacht spelen zij een belangrijke rol </w:t>
      </w:r>
      <w:r w:rsidR="00002E7F">
        <w:rPr>
          <w:rFonts w:asciiTheme="minorHAnsi" w:hAnsiTheme="minorHAnsi" w:cstheme="minorHAnsi"/>
          <w:sz w:val="24"/>
          <w:szCs w:val="24"/>
        </w:rPr>
        <w:t xml:space="preserve">in de laatste levensfase van de mensen in het hospice. </w:t>
      </w:r>
      <w:r>
        <w:rPr>
          <w:rFonts w:asciiTheme="minorHAnsi" w:hAnsiTheme="minorHAnsi" w:cstheme="minorHAnsi"/>
          <w:sz w:val="24"/>
          <w:szCs w:val="24"/>
        </w:rPr>
        <w:t>‘Er zijn voor een ander’ met oprechte interesse is dankbaar en betekenisvol. Maar vrijwilligerswerk bij De Zijdevlinder is ook gewoon heel gezellig. Samen met onze gasten, hun naasten en onze vrijwilligers en medewerkers creëren we</w:t>
      </w:r>
      <w:r w:rsidR="006F4F56">
        <w:rPr>
          <w:rFonts w:asciiTheme="minorHAnsi" w:hAnsiTheme="minorHAnsi" w:cstheme="minorHAnsi"/>
          <w:sz w:val="24"/>
          <w:szCs w:val="24"/>
        </w:rPr>
        <w:t xml:space="preserve"> waarde</w:t>
      </w:r>
      <w:r w:rsidR="009B6A7B">
        <w:rPr>
          <w:rFonts w:asciiTheme="minorHAnsi" w:hAnsiTheme="minorHAnsi" w:cstheme="minorHAnsi"/>
          <w:sz w:val="24"/>
          <w:szCs w:val="24"/>
        </w:rPr>
        <w:t xml:space="preserve">volle </w:t>
      </w:r>
      <w:r>
        <w:rPr>
          <w:rFonts w:asciiTheme="minorHAnsi" w:hAnsiTheme="minorHAnsi" w:cstheme="minorHAnsi"/>
          <w:sz w:val="24"/>
          <w:szCs w:val="24"/>
        </w:rPr>
        <w:t>momenten voor iedereen.</w:t>
      </w:r>
    </w:p>
    <w:p w14:paraId="799717D7" w14:textId="77777777" w:rsidR="00F55046" w:rsidRDefault="00F55046" w:rsidP="00F55046">
      <w:pPr>
        <w:shd w:val="clear" w:color="auto" w:fill="FFFFFF"/>
        <w:spacing w:after="240"/>
        <w:rPr>
          <w:rFonts w:asciiTheme="minorHAnsi" w:hAnsiTheme="minorHAnsi" w:cstheme="minorHAnsi"/>
          <w:sz w:val="24"/>
          <w:szCs w:val="24"/>
        </w:rPr>
      </w:pPr>
      <w:r>
        <w:rPr>
          <w:rFonts w:asciiTheme="minorHAnsi" w:hAnsiTheme="minorHAnsi" w:cstheme="minorHAnsi"/>
          <w:sz w:val="24"/>
          <w:szCs w:val="24"/>
        </w:rPr>
        <w:t>Heb je een warm hart en kun je goed luisteren? Kun je aanvoelen wat de ander nodig heeft én sta je sterk in je schoenen? Misschien is vrijwilligerswerk in ons hospice dan wel wat voor jou!</w:t>
      </w:r>
    </w:p>
    <w:p w14:paraId="58160257" w14:textId="290E0349" w:rsidR="00F55046" w:rsidRDefault="00F55046" w:rsidP="00F55046">
      <w:pPr>
        <w:rPr>
          <w:rFonts w:asciiTheme="minorHAnsi" w:hAnsiTheme="minorHAnsi" w:cstheme="minorHAnsi"/>
          <w:sz w:val="24"/>
          <w:szCs w:val="24"/>
        </w:rPr>
      </w:pPr>
      <w:r>
        <w:rPr>
          <w:rFonts w:asciiTheme="minorHAnsi" w:hAnsiTheme="minorHAnsi" w:cstheme="minorHAnsi"/>
          <w:b/>
          <w:bCs/>
          <w:sz w:val="24"/>
          <w:szCs w:val="24"/>
        </w:rPr>
        <w:t>Begeleiding</w:t>
      </w:r>
      <w:r>
        <w:rPr>
          <w:rFonts w:asciiTheme="minorHAnsi" w:hAnsiTheme="minorHAnsi" w:cstheme="minorHAnsi"/>
          <w:b/>
          <w:bCs/>
          <w:sz w:val="24"/>
          <w:szCs w:val="24"/>
        </w:rPr>
        <w:br/>
      </w:r>
      <w:r>
        <w:rPr>
          <w:rFonts w:asciiTheme="minorHAnsi" w:hAnsiTheme="minorHAnsi" w:cstheme="minorHAnsi"/>
          <w:sz w:val="24"/>
          <w:szCs w:val="24"/>
        </w:rPr>
        <w:t xml:space="preserve">Nieuwe vrijwilligers werken de eerste periode samen met onze ervaren vrijwilligers.  Zo kunnen zij zich op hun eigen tempo de werkzaamheden eigen maken en ervaring opdoen. Er </w:t>
      </w:r>
      <w:r>
        <w:rPr>
          <w:rFonts w:asciiTheme="minorHAnsi" w:hAnsiTheme="minorHAnsi" w:cstheme="minorHAnsi"/>
          <w:sz w:val="24"/>
          <w:szCs w:val="24"/>
        </w:rPr>
        <w:lastRenderedPageBreak/>
        <w:t xml:space="preserve">zijn vaste aanspreekpunten voor vrijwilligers en we komen af en toe bij elkaar om ervaringen te delen. Door deze ondersteuning vind je snel een manier om, net als andere vrijwilligers, dit mooie werk met een gerust gevoel en met toewijding vorm te geven.  </w:t>
      </w:r>
    </w:p>
    <w:p w14:paraId="0111B02A" w14:textId="34FBC1A1" w:rsidR="00F55046" w:rsidRDefault="00F55046" w:rsidP="00F55046">
      <w:pPr>
        <w:rPr>
          <w:rFonts w:asciiTheme="minorHAnsi" w:hAnsiTheme="minorHAnsi" w:cstheme="minorHAnsi"/>
          <w:sz w:val="24"/>
          <w:szCs w:val="24"/>
        </w:rPr>
      </w:pPr>
      <w:r>
        <w:rPr>
          <w:rFonts w:asciiTheme="minorHAnsi" w:hAnsiTheme="minorHAnsi" w:cstheme="minorHAnsi"/>
          <w:b/>
          <w:bCs/>
          <w:sz w:val="24"/>
          <w:szCs w:val="24"/>
        </w:rPr>
        <w:t>Praktische informatie</w:t>
      </w:r>
      <w:r>
        <w:rPr>
          <w:rFonts w:asciiTheme="minorHAnsi" w:hAnsiTheme="minorHAnsi" w:cstheme="minorHAnsi"/>
          <w:b/>
          <w:bCs/>
          <w:sz w:val="24"/>
          <w:szCs w:val="24"/>
        </w:rPr>
        <w:br/>
      </w:r>
      <w:r>
        <w:rPr>
          <w:rFonts w:asciiTheme="minorHAnsi" w:hAnsiTheme="minorHAnsi" w:cstheme="minorHAnsi"/>
          <w:sz w:val="24"/>
          <w:szCs w:val="24"/>
        </w:rPr>
        <w:t xml:space="preserve">Vrijwilligers in het hospice werken volgens een vast rooster één of meer dagdelen per week. Welk dagdeel hangt af van je mogelijkheden en je persoonlijke voorkeuren. Je werkt zelfstandig, maar altijd in aanwezigheid van een zorgprofessional die je begeleidt. Wij staan ook zeker open voor mensen die samen vrijwilligerswerk willen doen. </w:t>
      </w:r>
    </w:p>
    <w:p w14:paraId="7DD946D8" w14:textId="4CED249A" w:rsidR="00F55046" w:rsidRDefault="00F55046" w:rsidP="00F55046">
      <w:pPr>
        <w:rPr>
          <w:rFonts w:asciiTheme="minorHAnsi" w:hAnsiTheme="minorHAnsi" w:cstheme="minorHAnsi"/>
          <w:sz w:val="24"/>
          <w:szCs w:val="24"/>
        </w:rPr>
      </w:pPr>
      <w:r>
        <w:rPr>
          <w:rFonts w:asciiTheme="minorHAnsi" w:hAnsiTheme="minorHAnsi" w:cstheme="minorHAnsi"/>
          <w:b/>
          <w:bCs/>
          <w:sz w:val="24"/>
          <w:szCs w:val="24"/>
        </w:rPr>
        <w:t>Interesse?</w:t>
      </w:r>
      <w:r>
        <w:rPr>
          <w:rFonts w:asciiTheme="minorHAnsi" w:hAnsiTheme="minorHAnsi" w:cstheme="minorHAnsi"/>
          <w:b/>
          <w:bCs/>
          <w:sz w:val="24"/>
          <w:szCs w:val="24"/>
        </w:rPr>
        <w:br/>
      </w:r>
      <w:r>
        <w:rPr>
          <w:rFonts w:asciiTheme="minorHAnsi" w:hAnsiTheme="minorHAnsi" w:cstheme="minorHAnsi"/>
          <w:sz w:val="24"/>
          <w:szCs w:val="24"/>
        </w:rPr>
        <w:t xml:space="preserve">Heb je interesse of wil je meer weten? Neem vrijblijvend contact op met de vrijwilligerscoördinator van De Zijdevlinder, Wilma Pol, 06-82 07 66 16 of </w:t>
      </w:r>
      <w:hyperlink r:id="rId11" w:history="1">
        <w:r>
          <w:rPr>
            <w:rStyle w:val="Hyperlink"/>
            <w:rFonts w:asciiTheme="minorHAnsi" w:hAnsiTheme="minorHAnsi" w:cstheme="minorHAnsi"/>
            <w:sz w:val="24"/>
            <w:szCs w:val="24"/>
          </w:rPr>
          <w:t>wilma.pol@zinzia.nl</w:t>
        </w:r>
      </w:hyperlink>
      <w:r>
        <w:rPr>
          <w:rFonts w:asciiTheme="minorHAnsi" w:hAnsiTheme="minorHAnsi" w:cstheme="minorHAnsi"/>
          <w:sz w:val="24"/>
          <w:szCs w:val="24"/>
        </w:rPr>
        <w:t>.</w:t>
      </w:r>
    </w:p>
    <w:p w14:paraId="66B47D98" w14:textId="737C691E" w:rsidR="00F55046" w:rsidRDefault="00F55046" w:rsidP="00F55046">
      <w:pPr>
        <w:rPr>
          <w:rFonts w:asciiTheme="minorHAnsi" w:hAnsiTheme="minorHAnsi" w:cstheme="minorHAnsi"/>
          <w:sz w:val="24"/>
          <w:szCs w:val="24"/>
        </w:rPr>
      </w:pPr>
      <w:r>
        <w:rPr>
          <w:rFonts w:asciiTheme="minorHAnsi" w:hAnsiTheme="minorHAnsi" w:cstheme="minorHAnsi"/>
          <w:b/>
          <w:bCs/>
          <w:sz w:val="24"/>
          <w:szCs w:val="24"/>
        </w:rPr>
        <w:t>Ander vrijwilligerswerk?</w:t>
      </w:r>
      <w:r>
        <w:rPr>
          <w:rFonts w:asciiTheme="minorHAnsi" w:hAnsiTheme="minorHAnsi" w:cstheme="minorHAnsi"/>
          <w:b/>
          <w:bCs/>
          <w:sz w:val="24"/>
          <w:szCs w:val="24"/>
        </w:rPr>
        <w:br/>
      </w:r>
      <w:r>
        <w:rPr>
          <w:rFonts w:asciiTheme="minorHAnsi" w:hAnsiTheme="minorHAnsi" w:cstheme="minorHAnsi"/>
          <w:sz w:val="24"/>
          <w:szCs w:val="24"/>
        </w:rPr>
        <w:t xml:space="preserve">Spreekt het hospice je niet aan maar wil je wel graag vrijwilligerswerk doen voor </w:t>
      </w:r>
      <w:r w:rsidR="00175E22">
        <w:rPr>
          <w:rFonts w:asciiTheme="minorHAnsi" w:hAnsiTheme="minorHAnsi" w:cstheme="minorHAnsi"/>
          <w:sz w:val="24"/>
          <w:szCs w:val="24"/>
        </w:rPr>
        <w:t xml:space="preserve">bewoners op andere plekken </w:t>
      </w:r>
      <w:r w:rsidR="00773972">
        <w:rPr>
          <w:rFonts w:asciiTheme="minorHAnsi" w:hAnsiTheme="minorHAnsi" w:cstheme="minorHAnsi"/>
          <w:sz w:val="24"/>
          <w:szCs w:val="24"/>
        </w:rPr>
        <w:t xml:space="preserve">in </w:t>
      </w:r>
      <w:r w:rsidR="00175E22">
        <w:rPr>
          <w:rFonts w:asciiTheme="minorHAnsi" w:hAnsiTheme="minorHAnsi" w:cstheme="minorHAnsi"/>
          <w:sz w:val="24"/>
          <w:szCs w:val="24"/>
        </w:rPr>
        <w:t>onze verpleeghuizen</w:t>
      </w:r>
      <w:r>
        <w:rPr>
          <w:rFonts w:asciiTheme="minorHAnsi" w:hAnsiTheme="minorHAnsi" w:cstheme="minorHAnsi"/>
          <w:sz w:val="24"/>
          <w:szCs w:val="24"/>
        </w:rPr>
        <w:t>? Neem ook dan gerust contact op met Wilma, samen vinden jullie een fijne plek voor je</w:t>
      </w:r>
      <w:r w:rsidR="00773972">
        <w:rPr>
          <w:rFonts w:asciiTheme="minorHAnsi" w:hAnsiTheme="minorHAnsi" w:cstheme="minorHAnsi"/>
          <w:sz w:val="24"/>
          <w:szCs w:val="24"/>
        </w:rPr>
        <w:t>,</w:t>
      </w:r>
      <w:r>
        <w:rPr>
          <w:rFonts w:asciiTheme="minorHAnsi" w:hAnsiTheme="minorHAnsi" w:cstheme="minorHAnsi"/>
          <w:sz w:val="24"/>
          <w:szCs w:val="24"/>
        </w:rPr>
        <w:t xml:space="preserve"> om je in te zetten voor onze bewoners.</w:t>
      </w:r>
    </w:p>
    <w:p w14:paraId="563DE9B0" w14:textId="3E4B892A" w:rsidR="00F55046" w:rsidRDefault="00F55046" w:rsidP="00F55046">
      <w:pPr>
        <w:rPr>
          <w:rFonts w:asciiTheme="minorHAnsi" w:hAnsiTheme="minorHAnsi" w:cstheme="minorHAnsi"/>
          <w:sz w:val="24"/>
          <w:szCs w:val="24"/>
        </w:rPr>
      </w:pPr>
      <w:r>
        <w:rPr>
          <w:rFonts w:asciiTheme="minorHAnsi" w:hAnsiTheme="minorHAnsi" w:cstheme="minorHAnsi"/>
          <w:sz w:val="24"/>
          <w:szCs w:val="24"/>
        </w:rPr>
        <w:t>____________________</w:t>
      </w:r>
    </w:p>
    <w:p w14:paraId="203AE380" w14:textId="77777777" w:rsidR="00F55046" w:rsidRDefault="00F55046" w:rsidP="00F55046">
      <w:pPr>
        <w:rPr>
          <w:rFonts w:asciiTheme="minorHAnsi" w:hAnsiTheme="minorHAnsi" w:cstheme="minorHAnsi"/>
          <w:sz w:val="24"/>
          <w:szCs w:val="24"/>
        </w:rPr>
      </w:pPr>
      <w:r>
        <w:rPr>
          <w:rFonts w:asciiTheme="minorHAnsi" w:hAnsiTheme="minorHAnsi" w:cstheme="minorHAnsi"/>
          <w:b/>
          <w:bCs/>
          <w:sz w:val="24"/>
          <w:szCs w:val="24"/>
        </w:rPr>
        <w:t>Noot voor de redactie, niet voor publicatie:</w:t>
      </w:r>
      <w:r>
        <w:rPr>
          <w:rFonts w:asciiTheme="minorHAnsi" w:hAnsiTheme="minorHAnsi" w:cstheme="minorHAnsi"/>
          <w:sz w:val="24"/>
          <w:szCs w:val="24"/>
        </w:rPr>
        <w:t xml:space="preserve"> Voor meer informatie kunt u contact opnemen met Thea Wassink, communicatieadviseur Zinzia via e-mail </w:t>
      </w:r>
      <w:hyperlink r:id="rId12" w:history="1">
        <w:r>
          <w:rPr>
            <w:rStyle w:val="Hyperlink"/>
            <w:rFonts w:asciiTheme="minorHAnsi" w:hAnsiTheme="minorHAnsi" w:cstheme="minorHAnsi"/>
            <w:sz w:val="24"/>
            <w:szCs w:val="24"/>
          </w:rPr>
          <w:t>thea.wassink@zinzia.nl</w:t>
        </w:r>
      </w:hyperlink>
      <w:r>
        <w:rPr>
          <w:rFonts w:asciiTheme="minorHAnsi" w:hAnsiTheme="minorHAnsi" w:cstheme="minorHAnsi"/>
          <w:sz w:val="24"/>
          <w:szCs w:val="24"/>
        </w:rPr>
        <w:t xml:space="preserve"> of telefoon 06 – 205 38 7 28.</w:t>
      </w:r>
    </w:p>
    <w:sectPr w:rsidR="00F55046">
      <w:headerReference w:type="default" r:id="rId13"/>
      <w:footerReference w:type="default" r:id="rId14"/>
      <w:headerReference w:type="first" r:id="rId15"/>
      <w:footerReference w:type="first" r:id="rId16"/>
      <w:pgSz w:w="11900" w:h="16840"/>
      <w:pgMar w:top="2835" w:right="1304" w:bottom="1701"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4319" w14:textId="77777777" w:rsidR="0073256F" w:rsidRDefault="0073256F">
      <w:pPr>
        <w:spacing w:after="0" w:line="240" w:lineRule="auto"/>
      </w:pPr>
      <w:r>
        <w:separator/>
      </w:r>
    </w:p>
  </w:endnote>
  <w:endnote w:type="continuationSeparator" w:id="0">
    <w:p w14:paraId="476B595F" w14:textId="77777777" w:rsidR="0073256F" w:rsidRDefault="0073256F">
      <w:pPr>
        <w:spacing w:after="0" w:line="240" w:lineRule="auto"/>
      </w:pPr>
      <w:r>
        <w:continuationSeparator/>
      </w:r>
    </w:p>
  </w:endnote>
  <w:endnote w:type="continuationNotice" w:id="1">
    <w:p w14:paraId="32252509" w14:textId="77777777" w:rsidR="0073256F" w:rsidRDefault="00732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ource Sans Pro">
    <w:altName w:val="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85E1" w14:textId="77777777" w:rsidR="002D095D" w:rsidRDefault="002D09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85E5" w14:textId="77777777" w:rsidR="002D095D" w:rsidRDefault="002D09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4AA2" w14:textId="77777777" w:rsidR="0073256F" w:rsidRDefault="0073256F">
      <w:pPr>
        <w:spacing w:after="0" w:line="240" w:lineRule="auto"/>
      </w:pPr>
      <w:r>
        <w:rPr>
          <w:color w:val="000000"/>
        </w:rPr>
        <w:separator/>
      </w:r>
    </w:p>
  </w:footnote>
  <w:footnote w:type="continuationSeparator" w:id="0">
    <w:p w14:paraId="63BDB6B3" w14:textId="77777777" w:rsidR="0073256F" w:rsidRDefault="0073256F">
      <w:pPr>
        <w:spacing w:after="0" w:line="240" w:lineRule="auto"/>
      </w:pPr>
      <w:r>
        <w:continuationSeparator/>
      </w:r>
    </w:p>
  </w:footnote>
  <w:footnote w:type="continuationNotice" w:id="1">
    <w:p w14:paraId="084B977A" w14:textId="77777777" w:rsidR="0073256F" w:rsidRDefault="00732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85DF" w14:textId="77777777" w:rsidR="002D095D" w:rsidRDefault="00507D82">
    <w:pPr>
      <w:pStyle w:val="Koptekst"/>
    </w:pPr>
    <w:r>
      <w:rPr>
        <w:noProof/>
        <w:lang w:val="en-US" w:eastAsia="nl-NL"/>
      </w:rPr>
      <w:drawing>
        <wp:anchor distT="0" distB="0" distL="114300" distR="114300" simplePos="0" relativeHeight="251658240" behindDoc="1" locked="0" layoutInCell="1" allowOverlap="1" wp14:anchorId="4FBA85D7" wp14:editId="4FBA85D8">
          <wp:simplePos x="0" y="0"/>
          <wp:positionH relativeFrom="page">
            <wp:posOffset>-1271</wp:posOffset>
          </wp:positionH>
          <wp:positionV relativeFrom="page">
            <wp:posOffset>-5715</wp:posOffset>
          </wp:positionV>
          <wp:extent cx="7559043" cy="8990966"/>
          <wp:effectExtent l="0" t="0" r="3807" b="634"/>
          <wp:wrapNone/>
          <wp:docPr id="1"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15910"/>
                  <a:stretch>
                    <a:fillRect/>
                  </a:stretch>
                </pic:blipFill>
                <pic:spPr>
                  <a:xfrm>
                    <a:off x="0" y="0"/>
                    <a:ext cx="7559043" cy="899096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85E3" w14:textId="77777777" w:rsidR="002D095D" w:rsidRDefault="00507D82">
    <w:pPr>
      <w:pStyle w:val="Koptekst"/>
    </w:pPr>
    <w:r>
      <w:rPr>
        <w:noProof/>
        <w:lang w:val="en-US" w:eastAsia="nl-NL"/>
      </w:rPr>
      <w:drawing>
        <wp:anchor distT="0" distB="0" distL="114300" distR="114300" simplePos="0" relativeHeight="251658241" behindDoc="1" locked="0" layoutInCell="1" allowOverlap="1" wp14:anchorId="4FBA85D9" wp14:editId="4FBA85DA">
          <wp:simplePos x="0" y="0"/>
          <wp:positionH relativeFrom="column">
            <wp:posOffset>-826736</wp:posOffset>
          </wp:positionH>
          <wp:positionV relativeFrom="paragraph">
            <wp:posOffset>-449583</wp:posOffset>
          </wp:positionV>
          <wp:extent cx="7555156" cy="10691493"/>
          <wp:effectExtent l="0" t="0" r="0" b="0"/>
          <wp:wrapNone/>
          <wp:docPr id="2"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5156" cy="10691493"/>
                  </a:xfrm>
                  <a:prstGeom prst="rect">
                    <a:avLst/>
                  </a:prstGeom>
                  <a:noFill/>
                  <a:ln>
                    <a:noFill/>
                    <a:prstDash/>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fHvX3GSN8bW5T/" int2:id="39w62bqp">
      <int2:state int2:value="Rejected" int2:type="LegacyProofing"/>
    </int2:textHash>
    <int2:textHash int2:hashCode="6N52sfwGqAW691" int2:id="7SwQaOyv">
      <int2:state int2:value="Rejected" int2:type="LegacyProofing"/>
    </int2:textHash>
    <int2:textHash int2:hashCode="YLei4JRLX5tj17" int2:id="gyrTh2Wd">
      <int2:state int2:value="Rejected" int2:type="LegacyProofing"/>
    </int2:textHash>
    <int2:textHash int2:hashCode="3o95XVSIw17V3s" int2:id="ZnQ4fzo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B4CC9"/>
    <w:multiLevelType w:val="multilevel"/>
    <w:tmpl w:val="0986CB1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 w15:restartNumberingAfterBreak="0">
    <w:nsid w:val="6B432FC0"/>
    <w:multiLevelType w:val="hybridMultilevel"/>
    <w:tmpl w:val="B49084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21516418">
    <w:abstractNumId w:val="1"/>
  </w:num>
  <w:num w:numId="2" w16cid:durableId="64979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1A"/>
    <w:rsid w:val="00002E7F"/>
    <w:rsid w:val="00020036"/>
    <w:rsid w:val="0004156E"/>
    <w:rsid w:val="00045B3A"/>
    <w:rsid w:val="000472AC"/>
    <w:rsid w:val="00091047"/>
    <w:rsid w:val="001101E3"/>
    <w:rsid w:val="001502AC"/>
    <w:rsid w:val="0015721E"/>
    <w:rsid w:val="001718F0"/>
    <w:rsid w:val="00175E22"/>
    <w:rsid w:val="001968D7"/>
    <w:rsid w:val="001B1871"/>
    <w:rsid w:val="001C1930"/>
    <w:rsid w:val="001D285B"/>
    <w:rsid w:val="001F1DA7"/>
    <w:rsid w:val="001F2E1A"/>
    <w:rsid w:val="00223205"/>
    <w:rsid w:val="002342E4"/>
    <w:rsid w:val="00254AFD"/>
    <w:rsid w:val="00284AC9"/>
    <w:rsid w:val="002A7568"/>
    <w:rsid w:val="002D095D"/>
    <w:rsid w:val="002D28CC"/>
    <w:rsid w:val="002E5A6E"/>
    <w:rsid w:val="00316BD8"/>
    <w:rsid w:val="003A68EC"/>
    <w:rsid w:val="003C0109"/>
    <w:rsid w:val="003C4BE1"/>
    <w:rsid w:val="003D58CE"/>
    <w:rsid w:val="003E03BD"/>
    <w:rsid w:val="003E5B6D"/>
    <w:rsid w:val="00403E7A"/>
    <w:rsid w:val="00404139"/>
    <w:rsid w:val="00431323"/>
    <w:rsid w:val="004B34CE"/>
    <w:rsid w:val="004C657C"/>
    <w:rsid w:val="0050649D"/>
    <w:rsid w:val="00507D82"/>
    <w:rsid w:val="005216F2"/>
    <w:rsid w:val="005315A2"/>
    <w:rsid w:val="00550D43"/>
    <w:rsid w:val="00564A43"/>
    <w:rsid w:val="00565CC7"/>
    <w:rsid w:val="005A333D"/>
    <w:rsid w:val="005B59A9"/>
    <w:rsid w:val="005C237E"/>
    <w:rsid w:val="005D10C1"/>
    <w:rsid w:val="005F2E7E"/>
    <w:rsid w:val="005F3E4A"/>
    <w:rsid w:val="005F7229"/>
    <w:rsid w:val="006204B1"/>
    <w:rsid w:val="00672671"/>
    <w:rsid w:val="00673031"/>
    <w:rsid w:val="0068348D"/>
    <w:rsid w:val="006A36EF"/>
    <w:rsid w:val="006A549E"/>
    <w:rsid w:val="006C2061"/>
    <w:rsid w:val="006C22F9"/>
    <w:rsid w:val="006D1E8C"/>
    <w:rsid w:val="006E4112"/>
    <w:rsid w:val="006F2278"/>
    <w:rsid w:val="006F4F56"/>
    <w:rsid w:val="0071750F"/>
    <w:rsid w:val="0073256F"/>
    <w:rsid w:val="00735952"/>
    <w:rsid w:val="007403D9"/>
    <w:rsid w:val="00773972"/>
    <w:rsid w:val="00783A8F"/>
    <w:rsid w:val="00793471"/>
    <w:rsid w:val="007A4A6E"/>
    <w:rsid w:val="007C3FBC"/>
    <w:rsid w:val="007D6B0A"/>
    <w:rsid w:val="007E2AC2"/>
    <w:rsid w:val="007E3B51"/>
    <w:rsid w:val="00800C05"/>
    <w:rsid w:val="008360C2"/>
    <w:rsid w:val="0083751F"/>
    <w:rsid w:val="008400C3"/>
    <w:rsid w:val="00872A3E"/>
    <w:rsid w:val="00876FBB"/>
    <w:rsid w:val="008A1AD5"/>
    <w:rsid w:val="008A6548"/>
    <w:rsid w:val="008A745F"/>
    <w:rsid w:val="00920ACE"/>
    <w:rsid w:val="00941677"/>
    <w:rsid w:val="00950430"/>
    <w:rsid w:val="009A7E12"/>
    <w:rsid w:val="009B6A7B"/>
    <w:rsid w:val="00A1373B"/>
    <w:rsid w:val="00A329A1"/>
    <w:rsid w:val="00A448B3"/>
    <w:rsid w:val="00A56E57"/>
    <w:rsid w:val="00A65EAE"/>
    <w:rsid w:val="00AB7855"/>
    <w:rsid w:val="00AC3669"/>
    <w:rsid w:val="00B07238"/>
    <w:rsid w:val="00B2333C"/>
    <w:rsid w:val="00B530A3"/>
    <w:rsid w:val="00B65FCA"/>
    <w:rsid w:val="00B80479"/>
    <w:rsid w:val="00B85DE1"/>
    <w:rsid w:val="00BC667C"/>
    <w:rsid w:val="00BD5979"/>
    <w:rsid w:val="00BD7870"/>
    <w:rsid w:val="00BE3C8A"/>
    <w:rsid w:val="00BE4883"/>
    <w:rsid w:val="00BE761E"/>
    <w:rsid w:val="00C037AE"/>
    <w:rsid w:val="00C73325"/>
    <w:rsid w:val="00CD0EE8"/>
    <w:rsid w:val="00CD37F7"/>
    <w:rsid w:val="00CD53D7"/>
    <w:rsid w:val="00CE6A4B"/>
    <w:rsid w:val="00D23266"/>
    <w:rsid w:val="00D315E7"/>
    <w:rsid w:val="00D40A54"/>
    <w:rsid w:val="00D8447B"/>
    <w:rsid w:val="00D86335"/>
    <w:rsid w:val="00D90A60"/>
    <w:rsid w:val="00D91011"/>
    <w:rsid w:val="00DB13A9"/>
    <w:rsid w:val="00DB1C19"/>
    <w:rsid w:val="00DC63A0"/>
    <w:rsid w:val="00DD6FD6"/>
    <w:rsid w:val="00DE035B"/>
    <w:rsid w:val="00DE0C9D"/>
    <w:rsid w:val="00E23821"/>
    <w:rsid w:val="00E61F97"/>
    <w:rsid w:val="00EA44A9"/>
    <w:rsid w:val="00EB114C"/>
    <w:rsid w:val="00EC49FE"/>
    <w:rsid w:val="00ED2015"/>
    <w:rsid w:val="00EE28E3"/>
    <w:rsid w:val="00F02C20"/>
    <w:rsid w:val="00F34D83"/>
    <w:rsid w:val="00F3525E"/>
    <w:rsid w:val="00F4285A"/>
    <w:rsid w:val="00F55046"/>
    <w:rsid w:val="00F72E11"/>
    <w:rsid w:val="00F73605"/>
    <w:rsid w:val="00F74DCE"/>
    <w:rsid w:val="00F94F01"/>
    <w:rsid w:val="00FA0BA2"/>
    <w:rsid w:val="00FA3CF7"/>
    <w:rsid w:val="00FC741B"/>
    <w:rsid w:val="00FD47D0"/>
    <w:rsid w:val="00FE64FD"/>
    <w:rsid w:val="038BC4B7"/>
    <w:rsid w:val="13A9D607"/>
    <w:rsid w:val="18F6F650"/>
    <w:rsid w:val="1F302C0D"/>
    <w:rsid w:val="229B5616"/>
    <w:rsid w:val="234CD670"/>
    <w:rsid w:val="2542A1D5"/>
    <w:rsid w:val="2E56ED9A"/>
    <w:rsid w:val="2EF0A8A7"/>
    <w:rsid w:val="37460D01"/>
    <w:rsid w:val="38CE9FB5"/>
    <w:rsid w:val="4E5C836A"/>
    <w:rsid w:val="52C39CF8"/>
    <w:rsid w:val="54F92717"/>
    <w:rsid w:val="5DFF83D3"/>
    <w:rsid w:val="66FBC8F5"/>
    <w:rsid w:val="6FEB686A"/>
    <w:rsid w:val="7049AC56"/>
    <w:rsid w:val="718738CB"/>
    <w:rsid w:val="73A44036"/>
    <w:rsid w:val="73C3B356"/>
    <w:rsid w:val="76C66A0B"/>
    <w:rsid w:val="7B26932D"/>
    <w:rsid w:val="7E283F9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85D1"/>
  <w15:docId w15:val="{E412CB01-4EBB-43F0-BB67-03F12B7D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NL" w:eastAsia="nl-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Arial" w:eastAsia="Calibri" w:hAnsi="Arial"/>
      <w:szCs w:val="22"/>
      <w:lang w:eastAsia="en-US"/>
    </w:rPr>
  </w:style>
  <w:style w:type="paragraph" w:styleId="Kop2">
    <w:name w:val="heading 2"/>
    <w:basedOn w:val="Standaard"/>
    <w:link w:val="Kop2Char"/>
    <w:uiPriority w:val="9"/>
    <w:qFormat/>
    <w:rsid w:val="00DE0C9D"/>
    <w:pPr>
      <w:suppressAutoHyphens w:val="0"/>
      <w:autoSpaceDN/>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rFonts w:ascii="Calibri" w:hAnsi="Calibri"/>
      <w:sz w:val="22"/>
    </w:r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pPr>
    <w:rPr>
      <w:rFonts w:ascii="Calibri" w:hAnsi="Calibri"/>
      <w:sz w:val="22"/>
    </w:rPr>
  </w:style>
  <w:style w:type="character" w:customStyle="1" w:styleId="VoettekstChar">
    <w:name w:val="Voettekst Char"/>
    <w:basedOn w:val="Standaardalinea-lettertype"/>
  </w:style>
  <w:style w:type="paragraph" w:styleId="Ballontekst">
    <w:name w:val="Balloon Text"/>
    <w:basedOn w:val="Standaard"/>
    <w:rPr>
      <w:rFonts w:ascii="Lucida Grande" w:eastAsia="MS Mincho" w:hAnsi="Lucida Grande"/>
      <w:sz w:val="18"/>
      <w:szCs w:val="18"/>
    </w:rPr>
  </w:style>
  <w:style w:type="character" w:customStyle="1" w:styleId="BallontekstChar">
    <w:name w:val="Ballontekst Char"/>
    <w:rPr>
      <w:rFonts w:ascii="Lucida Grande" w:hAnsi="Lucida Grande" w:cs="Lucida Grande"/>
      <w:sz w:val="18"/>
      <w:szCs w:val="18"/>
    </w:rPr>
  </w:style>
  <w:style w:type="character" w:styleId="Hyperlink">
    <w:name w:val="Hyperlink"/>
    <w:basedOn w:val="Standaardalinea-lettertype"/>
    <w:rPr>
      <w:color w:val="0000FF"/>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Cs w:val="20"/>
    </w:rPr>
  </w:style>
  <w:style w:type="character" w:customStyle="1" w:styleId="TekstopmerkingChar">
    <w:name w:val="Tekst opmerking Char"/>
    <w:basedOn w:val="Standaardalinea-lettertype"/>
    <w:rPr>
      <w:rFonts w:ascii="Arial" w:eastAsia="Calibri" w:hAnsi="Arial"/>
      <w:lang w:eastAsia="en-US"/>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Arial" w:eastAsia="Calibri" w:hAnsi="Arial"/>
      <w:b/>
      <w:bCs/>
      <w:lang w:eastAsia="en-US"/>
    </w:rPr>
  </w:style>
  <w:style w:type="character" w:styleId="Onopgelostemelding">
    <w:name w:val="Unresolved Mention"/>
    <w:basedOn w:val="Standaardalinea-lettertype"/>
    <w:uiPriority w:val="99"/>
    <w:semiHidden/>
    <w:unhideWhenUsed/>
    <w:rsid w:val="001968D7"/>
    <w:rPr>
      <w:color w:val="605E5C"/>
      <w:shd w:val="clear" w:color="auto" w:fill="E1DFDD"/>
    </w:rPr>
  </w:style>
  <w:style w:type="paragraph" w:styleId="Revisie">
    <w:name w:val="Revision"/>
    <w:hidden/>
    <w:uiPriority w:val="99"/>
    <w:semiHidden/>
    <w:rsid w:val="004C657C"/>
    <w:pPr>
      <w:autoSpaceDN/>
    </w:pPr>
    <w:rPr>
      <w:rFonts w:ascii="Arial" w:eastAsia="Calibri" w:hAnsi="Arial"/>
      <w:szCs w:val="22"/>
      <w:lang w:eastAsia="en-US"/>
    </w:rPr>
  </w:style>
  <w:style w:type="paragraph" w:styleId="Lijstalinea">
    <w:name w:val="List Paragraph"/>
    <w:basedOn w:val="Standaard"/>
    <w:uiPriority w:val="34"/>
    <w:qFormat/>
    <w:rsid w:val="00F3525E"/>
    <w:pPr>
      <w:suppressAutoHyphens w:val="0"/>
      <w:autoSpaceDN/>
      <w:spacing w:after="0" w:line="240" w:lineRule="auto"/>
      <w:ind w:left="720"/>
    </w:pPr>
    <w:rPr>
      <w:rFonts w:ascii="Calibri" w:eastAsiaTheme="minorHAnsi" w:hAnsi="Calibri" w:cs="Calibri"/>
      <w:sz w:val="22"/>
    </w:rPr>
  </w:style>
  <w:style w:type="character" w:customStyle="1" w:styleId="Kop2Char">
    <w:name w:val="Kop 2 Char"/>
    <w:basedOn w:val="Standaardalinea-lettertype"/>
    <w:link w:val="Kop2"/>
    <w:uiPriority w:val="9"/>
    <w:rsid w:val="00DE0C9D"/>
    <w:rPr>
      <w:rFonts w:ascii="Times New Roman" w:eastAsia="Times New Roman" w:hAnsi="Times New Roman"/>
      <w:b/>
      <w:bCs/>
      <w:sz w:val="36"/>
      <w:szCs w:val="36"/>
    </w:rPr>
  </w:style>
  <w:style w:type="paragraph" w:styleId="Normaalweb">
    <w:name w:val="Normal (Web)"/>
    <w:basedOn w:val="Standaard"/>
    <w:uiPriority w:val="99"/>
    <w:semiHidden/>
    <w:unhideWhenUsed/>
    <w:rsid w:val="00DE0C9D"/>
    <w:pPr>
      <w:suppressAutoHyphens w:val="0"/>
      <w:autoSpaceDN/>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DE0C9D"/>
    <w:rPr>
      <w:b/>
      <w:bCs/>
    </w:rPr>
  </w:style>
  <w:style w:type="character" w:customStyle="1" w:styleId="textcolor--secondary-azurblauw">
    <w:name w:val="text__color--secondary-azurblauw"/>
    <w:basedOn w:val="Standaardalinea-lettertype"/>
    <w:rsid w:val="00DE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20119">
      <w:bodyDiv w:val="1"/>
      <w:marLeft w:val="0"/>
      <w:marRight w:val="0"/>
      <w:marTop w:val="0"/>
      <w:marBottom w:val="0"/>
      <w:divBdr>
        <w:top w:val="none" w:sz="0" w:space="0" w:color="auto"/>
        <w:left w:val="none" w:sz="0" w:space="0" w:color="auto"/>
        <w:bottom w:val="none" w:sz="0" w:space="0" w:color="auto"/>
        <w:right w:val="none" w:sz="0" w:space="0" w:color="auto"/>
      </w:divBdr>
      <w:divsChild>
        <w:div w:id="1301836974">
          <w:marLeft w:val="0"/>
          <w:marRight w:val="0"/>
          <w:marTop w:val="0"/>
          <w:marBottom w:val="0"/>
          <w:divBdr>
            <w:top w:val="none" w:sz="0" w:space="0" w:color="auto"/>
            <w:left w:val="none" w:sz="0" w:space="0" w:color="auto"/>
            <w:bottom w:val="none" w:sz="0" w:space="0" w:color="auto"/>
            <w:right w:val="none" w:sz="0" w:space="0" w:color="auto"/>
          </w:divBdr>
        </w:div>
        <w:div w:id="1096092327">
          <w:marLeft w:val="0"/>
          <w:marRight w:val="0"/>
          <w:marTop w:val="0"/>
          <w:marBottom w:val="0"/>
          <w:divBdr>
            <w:top w:val="none" w:sz="0" w:space="0" w:color="auto"/>
            <w:left w:val="none" w:sz="0" w:space="0" w:color="auto"/>
            <w:bottom w:val="none" w:sz="0" w:space="0" w:color="auto"/>
            <w:right w:val="none" w:sz="0" w:space="0" w:color="auto"/>
          </w:divBdr>
          <w:divsChild>
            <w:div w:id="2030836576">
              <w:marLeft w:val="0"/>
              <w:marRight w:val="0"/>
              <w:marTop w:val="0"/>
              <w:marBottom w:val="0"/>
              <w:divBdr>
                <w:top w:val="none" w:sz="0" w:space="0" w:color="auto"/>
                <w:left w:val="none" w:sz="0" w:space="0" w:color="auto"/>
                <w:bottom w:val="none" w:sz="0" w:space="0" w:color="auto"/>
                <w:right w:val="none" w:sz="0" w:space="0" w:color="auto"/>
              </w:divBdr>
              <w:divsChild>
                <w:div w:id="1036782115">
                  <w:marLeft w:val="0"/>
                  <w:marRight w:val="0"/>
                  <w:marTop w:val="0"/>
                  <w:marBottom w:val="0"/>
                  <w:divBdr>
                    <w:top w:val="none" w:sz="0" w:space="0" w:color="auto"/>
                    <w:left w:val="none" w:sz="0" w:space="0" w:color="auto"/>
                    <w:bottom w:val="none" w:sz="0" w:space="0" w:color="auto"/>
                    <w:right w:val="none" w:sz="0" w:space="0" w:color="auto"/>
                  </w:divBdr>
                  <w:divsChild>
                    <w:div w:id="1540583647">
                      <w:marLeft w:val="0"/>
                      <w:marRight w:val="0"/>
                      <w:marTop w:val="0"/>
                      <w:marBottom w:val="0"/>
                      <w:divBdr>
                        <w:top w:val="none" w:sz="0" w:space="0" w:color="auto"/>
                        <w:left w:val="none" w:sz="0" w:space="0" w:color="auto"/>
                        <w:bottom w:val="none" w:sz="0" w:space="0" w:color="auto"/>
                        <w:right w:val="none" w:sz="0" w:space="0" w:color="auto"/>
                      </w:divBdr>
                      <w:divsChild>
                        <w:div w:id="5771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36963">
      <w:bodyDiv w:val="1"/>
      <w:marLeft w:val="0"/>
      <w:marRight w:val="0"/>
      <w:marTop w:val="0"/>
      <w:marBottom w:val="0"/>
      <w:divBdr>
        <w:top w:val="none" w:sz="0" w:space="0" w:color="auto"/>
        <w:left w:val="none" w:sz="0" w:space="0" w:color="auto"/>
        <w:bottom w:val="none" w:sz="0" w:space="0" w:color="auto"/>
        <w:right w:val="none" w:sz="0" w:space="0" w:color="auto"/>
      </w:divBdr>
    </w:div>
    <w:div w:id="155445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a.wassink@zinzia.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ma.pol@zinzia.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a8f1e-94f7-4ba7-956d-a8e7e437ebae">
      <Terms xmlns="http://schemas.microsoft.com/office/infopath/2007/PartnerControls"/>
    </lcf76f155ced4ddcb4097134ff3c332f>
    <TaxCatchAll xmlns="8c192e87-175d-4f9c-899f-b4a3902f6cd2" xsi:nil="true"/>
    <SharedWithUsers xmlns="8c192e87-175d-4f9c-899f-b4a3902f6cd2">
      <UserInfo>
        <DisplayName>Rosa van der Laag</DisplayName>
        <AccountId>20</AccountId>
        <AccountType/>
      </UserInfo>
      <UserInfo>
        <DisplayName>Thea Wassink</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184E06C02F340A436807FC1426042" ma:contentTypeVersion="16" ma:contentTypeDescription="Een nieuw document maken." ma:contentTypeScope="" ma:versionID="8e79a320ea04e6692c6f8b7dc4d7c913">
  <xsd:schema xmlns:xsd="http://www.w3.org/2001/XMLSchema" xmlns:xs="http://www.w3.org/2001/XMLSchema" xmlns:p="http://schemas.microsoft.com/office/2006/metadata/properties" xmlns:ns2="653a8f1e-94f7-4ba7-956d-a8e7e437ebae" xmlns:ns3="8c192e87-175d-4f9c-899f-b4a3902f6cd2" targetNamespace="http://schemas.microsoft.com/office/2006/metadata/properties" ma:root="true" ma:fieldsID="07ec3d9eee49e63f3eb43ae6345088f1" ns2:_="" ns3:_="">
    <xsd:import namespace="653a8f1e-94f7-4ba7-956d-a8e7e437ebae"/>
    <xsd:import namespace="8c192e87-175d-4f9c-899f-b4a3902f6c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a8f1e-94f7-4ba7-956d-a8e7e437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bef568-f36f-4b1c-9f90-c9f59fe6e8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92e87-175d-4f9c-899f-b4a3902f6cd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b63e8a-ea96-477e-b3c5-459bbf678a87}" ma:internalName="TaxCatchAll" ma:showField="CatchAllData" ma:web="8c192e87-175d-4f9c-899f-b4a3902f6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AFAC-85DE-46A9-8D32-BE5785D39608}">
  <ds:schemaRefs>
    <ds:schemaRef ds:uri="http://schemas.microsoft.com/office/2006/metadata/properties"/>
    <ds:schemaRef ds:uri="http://schemas.microsoft.com/office/infopath/2007/PartnerControls"/>
    <ds:schemaRef ds:uri="653a8f1e-94f7-4ba7-956d-a8e7e437ebae"/>
    <ds:schemaRef ds:uri="8c192e87-175d-4f9c-899f-b4a3902f6cd2"/>
  </ds:schemaRefs>
</ds:datastoreItem>
</file>

<file path=customXml/itemProps2.xml><?xml version="1.0" encoding="utf-8"?>
<ds:datastoreItem xmlns:ds="http://schemas.openxmlformats.org/officeDocument/2006/customXml" ds:itemID="{5C529B5B-90B3-41B6-9C54-7D02A74C51A4}">
  <ds:schemaRefs>
    <ds:schemaRef ds:uri="http://schemas.microsoft.com/sharepoint/v3/contenttype/forms"/>
  </ds:schemaRefs>
</ds:datastoreItem>
</file>

<file path=customXml/itemProps3.xml><?xml version="1.0" encoding="utf-8"?>
<ds:datastoreItem xmlns:ds="http://schemas.openxmlformats.org/officeDocument/2006/customXml" ds:itemID="{7A53F8E4-9BF1-42B0-B998-89CB1E682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a8f1e-94f7-4ba7-956d-a8e7e437ebae"/>
    <ds:schemaRef ds:uri="8c192e87-175d-4f9c-899f-b4a3902f6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A27DD-698F-41EA-844A-0FF8D4E3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Wassink</dc:creator>
  <cp:keywords/>
  <cp:lastModifiedBy>Alies Boenders</cp:lastModifiedBy>
  <cp:revision>2</cp:revision>
  <dcterms:created xsi:type="dcterms:W3CDTF">2022-10-21T10:59:00Z</dcterms:created>
  <dcterms:modified xsi:type="dcterms:W3CDTF">2022-10-21T10:59:00Z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0x010100FDA184E06C02F340A436807FC1426042</vt:lpwstr>
  </property>
  <property fmtid="{D5CDD505-2E9C-101B-9397-08002B2CF9AE}" pid="3" name="MediaServiceImageTags">
    <vt:lpwstr/>
  </property>
</Properties>
</file>