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692D50" w14:paraId="41CCD92E" w14:textId="77777777" w:rsidTr="00692D50">
        <w:trPr>
          <w:tblCellSpacing w:w="0" w:type="dxa"/>
          <w:jc w:val="center"/>
        </w:trPr>
        <w:tc>
          <w:tcPr>
            <w:tcW w:w="9000" w:type="dxa"/>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72"/>
            </w:tblGrid>
            <w:tr w:rsidR="00692D50" w14:paraId="5E1147D7" w14:textId="77777777">
              <w:trPr>
                <w:tblCellSpacing w:w="0" w:type="dxa"/>
              </w:trPr>
              <w:tc>
                <w:tcPr>
                  <w:tcW w:w="0" w:type="auto"/>
                  <w:vAlign w:val="center"/>
                </w:tcPr>
                <w:tbl>
                  <w:tblPr>
                    <w:tblW w:w="9000" w:type="dxa"/>
                    <w:tblCellSpacing w:w="0" w:type="dxa"/>
                    <w:tblCellMar>
                      <w:left w:w="0" w:type="dxa"/>
                      <w:right w:w="0" w:type="dxa"/>
                    </w:tblCellMar>
                    <w:tblLook w:val="04A0" w:firstRow="1" w:lastRow="0" w:firstColumn="1" w:lastColumn="0" w:noHBand="0" w:noVBand="1"/>
                  </w:tblPr>
                  <w:tblGrid>
                    <w:gridCol w:w="45"/>
                    <w:gridCol w:w="7500"/>
                    <w:gridCol w:w="345"/>
                    <w:gridCol w:w="1050"/>
                    <w:gridCol w:w="75"/>
                  </w:tblGrid>
                  <w:tr w:rsidR="00692D50" w14:paraId="4DC87EE9" w14:textId="77777777">
                    <w:trPr>
                      <w:tblCellSpacing w:w="0" w:type="dxa"/>
                    </w:trPr>
                    <w:tc>
                      <w:tcPr>
                        <w:tcW w:w="45" w:type="dxa"/>
                        <w:vAlign w:val="center"/>
                        <w:hideMark/>
                      </w:tcPr>
                      <w:p w14:paraId="0F901E4A" w14:textId="77777777" w:rsidR="00692D50" w:rsidRDefault="00692D50">
                        <w:pPr>
                          <w:rPr>
                            <w:rFonts w:eastAsia="Times New Roman"/>
                          </w:rPr>
                        </w:pPr>
                        <w:r>
                          <w:rPr>
                            <w:rFonts w:eastAsia="Times New Roman"/>
                            <w:noProof/>
                          </w:rPr>
                          <w:drawing>
                            <wp:inline distT="0" distB="0" distL="0" distR="0" wp14:anchorId="2C95F982" wp14:editId="1091BD42">
                              <wp:extent cx="28575" cy="28575"/>
                              <wp:effectExtent l="0" t="0" r="0" b="0"/>
                              <wp:docPr id="31" name="Afbeelding 31"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c>
                      <w:tcPr>
                        <w:tcW w:w="7500" w:type="dxa"/>
                        <w:vAlign w:val="bottom"/>
                        <w:hideMark/>
                      </w:tcPr>
                      <w:p w14:paraId="26E6B6E1" w14:textId="77777777" w:rsidR="00692D50" w:rsidRDefault="00692D50">
                        <w:pPr>
                          <w:rPr>
                            <w:rFonts w:eastAsia="Times New Roman"/>
                          </w:rPr>
                        </w:pPr>
                        <w:r>
                          <w:rPr>
                            <w:rFonts w:eastAsia="Times New Roman"/>
                            <w:noProof/>
                          </w:rPr>
                          <w:drawing>
                            <wp:inline distT="0" distB="0" distL="0" distR="0" wp14:anchorId="421635F6" wp14:editId="692105EA">
                              <wp:extent cx="4762500" cy="314325"/>
                              <wp:effectExtent l="0" t="0" r="0" b="9525"/>
                              <wp:docPr id="30" name="Afbeelding 30" descr="cid:f7c1dc5707fb5ab92b1f4ba922a7c505@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f7c1dc5707fb5ab92b1f4ba922a7c505@pelita.n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314325"/>
                                      </a:xfrm>
                                      <a:prstGeom prst="rect">
                                        <a:avLst/>
                                      </a:prstGeom>
                                      <a:noFill/>
                                      <a:ln>
                                        <a:noFill/>
                                      </a:ln>
                                    </pic:spPr>
                                  </pic:pic>
                                </a:graphicData>
                              </a:graphic>
                            </wp:inline>
                          </w:drawing>
                        </w:r>
                      </w:p>
                    </w:tc>
                    <w:tc>
                      <w:tcPr>
                        <w:tcW w:w="345" w:type="dxa"/>
                        <w:vAlign w:val="center"/>
                        <w:hideMark/>
                      </w:tcPr>
                      <w:p w14:paraId="7C029FD7" w14:textId="77777777" w:rsidR="00692D50" w:rsidRDefault="00692D50">
                        <w:pPr>
                          <w:rPr>
                            <w:rFonts w:eastAsia="Times New Roman"/>
                          </w:rPr>
                        </w:pPr>
                        <w:r>
                          <w:rPr>
                            <w:rFonts w:eastAsia="Times New Roman"/>
                            <w:noProof/>
                          </w:rPr>
                          <w:drawing>
                            <wp:inline distT="0" distB="0" distL="0" distR="0" wp14:anchorId="32ECE343" wp14:editId="44D7417A">
                              <wp:extent cx="219075" cy="219075"/>
                              <wp:effectExtent l="0" t="0" r="0" b="0"/>
                              <wp:docPr id="29" name="Afbeelding 29"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035" w:type="dxa"/>
                        <w:vAlign w:val="center"/>
                        <w:hideMark/>
                      </w:tcPr>
                      <w:p w14:paraId="0BBAED99" w14:textId="77777777" w:rsidR="00692D50" w:rsidRDefault="00692D50">
                        <w:pPr>
                          <w:rPr>
                            <w:rFonts w:eastAsia="Times New Roman"/>
                          </w:rPr>
                        </w:pPr>
                        <w:r>
                          <w:rPr>
                            <w:rFonts w:eastAsia="Times New Roman"/>
                            <w:noProof/>
                          </w:rPr>
                          <w:drawing>
                            <wp:inline distT="0" distB="0" distL="0" distR="0" wp14:anchorId="10F7D1BF" wp14:editId="0E36397F">
                              <wp:extent cx="657225" cy="714375"/>
                              <wp:effectExtent l="0" t="0" r="9525" b="9525"/>
                              <wp:docPr id="28" name="Afbeelding 28" descr="cid:b0a8896d839be97b28af3ffef830fce3@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b0a8896d839be97b28af3ffef830fce3@pelita.n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c>
                    <w:tc>
                      <w:tcPr>
                        <w:tcW w:w="75" w:type="dxa"/>
                        <w:vAlign w:val="center"/>
                        <w:hideMark/>
                      </w:tcPr>
                      <w:p w14:paraId="1D39CF0A" w14:textId="77777777" w:rsidR="00692D50" w:rsidRDefault="00692D50">
                        <w:pPr>
                          <w:rPr>
                            <w:rFonts w:eastAsia="Times New Roman"/>
                          </w:rPr>
                        </w:pPr>
                        <w:r>
                          <w:rPr>
                            <w:rFonts w:eastAsia="Times New Roman"/>
                            <w:noProof/>
                          </w:rPr>
                          <w:drawing>
                            <wp:inline distT="0" distB="0" distL="0" distR="0" wp14:anchorId="51487DF3" wp14:editId="6514B1AF">
                              <wp:extent cx="47625" cy="47625"/>
                              <wp:effectExtent l="0" t="0" r="0" b="0"/>
                              <wp:docPr id="27" name="Afbeelding 27"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92D50" w14:paraId="2B7E4EAB" w14:textId="77777777">
                    <w:trPr>
                      <w:tblCellSpacing w:w="0" w:type="dxa"/>
                    </w:trPr>
                    <w:tc>
                      <w:tcPr>
                        <w:tcW w:w="9000" w:type="dxa"/>
                        <w:gridSpan w:val="5"/>
                        <w:vAlign w:val="center"/>
                        <w:hideMark/>
                      </w:tcPr>
                      <w:p w14:paraId="1FB9870A" w14:textId="77777777" w:rsidR="00692D50" w:rsidRDefault="00692D50">
                        <w:pPr>
                          <w:rPr>
                            <w:rFonts w:eastAsia="Times New Roman"/>
                          </w:rPr>
                        </w:pPr>
                        <w:r>
                          <w:rPr>
                            <w:rFonts w:eastAsia="Times New Roman"/>
                            <w:noProof/>
                          </w:rPr>
                          <w:drawing>
                            <wp:inline distT="0" distB="0" distL="0" distR="0" wp14:anchorId="65F181AE" wp14:editId="7D08DAC1">
                              <wp:extent cx="628650" cy="190500"/>
                              <wp:effectExtent l="0" t="0" r="0" b="0"/>
                              <wp:docPr id="26" name="Afbeelding 26"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692D50" w14:paraId="457B66B2" w14:textId="77777777">
                    <w:trPr>
                      <w:tblCellSpacing w:w="0" w:type="dxa"/>
                    </w:trPr>
                    <w:tc>
                      <w:tcPr>
                        <w:tcW w:w="9000" w:type="dxa"/>
                        <w:gridSpan w:val="5"/>
                        <w:vAlign w:val="center"/>
                        <w:hideMark/>
                      </w:tcPr>
                      <w:p w14:paraId="279CCD44" w14:textId="77777777" w:rsidR="00692D50" w:rsidRDefault="00692D50">
                        <w:pPr>
                          <w:rPr>
                            <w:rFonts w:eastAsia="Times New Roman"/>
                          </w:rPr>
                        </w:pPr>
                        <w:r>
                          <w:rPr>
                            <w:rFonts w:eastAsia="Times New Roman"/>
                            <w:noProof/>
                          </w:rPr>
                          <w:drawing>
                            <wp:inline distT="0" distB="0" distL="0" distR="0" wp14:anchorId="57BD298E" wp14:editId="0EF007C7">
                              <wp:extent cx="5715000" cy="1381125"/>
                              <wp:effectExtent l="0" t="0" r="0" b="9525"/>
                              <wp:docPr id="25" name="Afbeelding 25" descr="cid:658694b16926f292bf5a779cafcdeae0@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658694b16926f292bf5a779cafcdeae0@pelita.n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r w:rsidR="00692D50" w14:paraId="17BC341C" w14:textId="77777777">
                    <w:trPr>
                      <w:tblCellSpacing w:w="0" w:type="dxa"/>
                    </w:trPr>
                    <w:tc>
                      <w:tcPr>
                        <w:tcW w:w="9000" w:type="dxa"/>
                        <w:gridSpan w:val="5"/>
                        <w:vAlign w:val="center"/>
                        <w:hideMark/>
                      </w:tcPr>
                      <w:p w14:paraId="2A1F8EF6" w14:textId="77777777" w:rsidR="00692D50" w:rsidRDefault="00692D50">
                        <w:pPr>
                          <w:rPr>
                            <w:rFonts w:eastAsia="Times New Roman"/>
                          </w:rPr>
                        </w:pPr>
                        <w:r>
                          <w:rPr>
                            <w:rFonts w:eastAsia="Times New Roman"/>
                            <w:noProof/>
                          </w:rPr>
                          <w:drawing>
                            <wp:inline distT="0" distB="0" distL="0" distR="0" wp14:anchorId="296712F1" wp14:editId="724E837C">
                              <wp:extent cx="628650" cy="190500"/>
                              <wp:effectExtent l="0" t="0" r="0" b="0"/>
                              <wp:docPr id="24" name="Afbeelding 24"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bl>
                <w:p w14:paraId="2A27C740" w14:textId="77777777" w:rsidR="00692D50" w:rsidRDefault="00692D50">
                  <w:pPr>
                    <w:rPr>
                      <w:rFonts w:eastAsia="Times New Roman"/>
                      <w:vanish/>
                    </w:rPr>
                  </w:pPr>
                </w:p>
                <w:tbl>
                  <w:tblPr>
                    <w:tblW w:w="9000" w:type="dxa"/>
                    <w:tblCellSpacing w:w="0" w:type="dxa"/>
                    <w:tblCellMar>
                      <w:left w:w="0" w:type="dxa"/>
                      <w:right w:w="0" w:type="dxa"/>
                    </w:tblCellMar>
                    <w:tblLook w:val="04A0" w:firstRow="1" w:lastRow="0" w:firstColumn="1" w:lastColumn="0" w:noHBand="0" w:noVBand="1"/>
                  </w:tblPr>
                  <w:tblGrid>
                    <w:gridCol w:w="4499"/>
                    <w:gridCol w:w="4425"/>
                    <w:gridCol w:w="148"/>
                  </w:tblGrid>
                  <w:tr w:rsidR="00692D50" w14:paraId="62C587BC" w14:textId="77777777">
                    <w:trPr>
                      <w:gridAfter w:val="1"/>
                      <w:wAfter w:w="150" w:type="dxa"/>
                      <w:tblCellSpacing w:w="0" w:type="dxa"/>
                    </w:trPr>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130"/>
                          <w:gridCol w:w="369"/>
                        </w:tblGrid>
                        <w:tr w:rsidR="00692D50" w14:paraId="7137D650" w14:textId="77777777">
                          <w:trPr>
                            <w:tblCellSpacing w:w="0" w:type="dxa"/>
                          </w:trPr>
                          <w:tc>
                            <w:tcPr>
                              <w:tcW w:w="4125" w:type="dxa"/>
                              <w:vAlign w:val="center"/>
                              <w:hideMark/>
                            </w:tcPr>
                            <w:p w14:paraId="5313BB1D" w14:textId="77777777" w:rsidR="00692D50" w:rsidRDefault="00692D50">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FBCD18"/>
                                  <w:sz w:val="38"/>
                                  <w:szCs w:val="38"/>
                                </w:rPr>
                                <w:t>ONZEPLEK</w:t>
                              </w:r>
                              <w:r>
                                <w:rPr>
                                  <w:rFonts w:ascii="Arial" w:eastAsia="Times New Roman" w:hAnsi="Arial" w:cs="Arial"/>
                                  <w:b w:val="0"/>
                                  <w:bCs w:val="0"/>
                                  <w:color w:val="727272"/>
                                  <w:sz w:val="38"/>
                                  <w:szCs w:val="38"/>
                                </w:rPr>
                                <w:t xml:space="preserve"> </w:t>
                              </w:r>
                            </w:p>
                            <w:p w14:paraId="36FE31B6" w14:textId="77777777" w:rsidR="00692D50" w:rsidRDefault="00692D50">
                              <w:pPr>
                                <w:pStyle w:val="Kop1"/>
                                <w:rPr>
                                  <w:rFonts w:ascii="Arial" w:eastAsia="Times New Roman" w:hAnsi="Arial" w:cs="Arial"/>
                                  <w:color w:val="727272"/>
                                </w:rPr>
                              </w:pPr>
                              <w:r>
                                <w:rPr>
                                  <w:rFonts w:ascii="Arial" w:eastAsia="Times New Roman" w:hAnsi="Arial" w:cs="Arial"/>
                                  <w:color w:val="727272"/>
                                </w:rPr>
                                <w:t>Webbrowser</w:t>
                              </w:r>
                            </w:p>
                            <w:p w14:paraId="50C5D55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Advies: deze nieuwsbrief leest het prettigst via uw webbrowser! </w:t>
                              </w:r>
                            </w:p>
                            <w:p w14:paraId="5096CD6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4532EAE"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Verder wijzen we erop dat wegens verbeteringen onze website momenteel </w:t>
                              </w:r>
                              <w:proofErr w:type="spellStart"/>
                              <w:r>
                                <w:rPr>
                                  <w:rStyle w:val="Nadruk"/>
                                  <w:rFonts w:ascii="Arial" w:hAnsi="Arial" w:cs="Arial"/>
                                  <w:color w:val="727272"/>
                                  <w:sz w:val="18"/>
                                  <w:szCs w:val="18"/>
                                </w:rPr>
                                <w:t>under</w:t>
                              </w:r>
                              <w:proofErr w:type="spellEnd"/>
                              <w:r>
                                <w:rPr>
                                  <w:rStyle w:val="Nadruk"/>
                                  <w:rFonts w:ascii="Arial" w:hAnsi="Arial" w:cs="Arial"/>
                                  <w:color w:val="727272"/>
                                  <w:sz w:val="18"/>
                                  <w:szCs w:val="18"/>
                                </w:rPr>
                                <w:t xml:space="preserve"> </w:t>
                              </w:r>
                              <w:proofErr w:type="spellStart"/>
                              <w:r>
                                <w:rPr>
                                  <w:rStyle w:val="Nadruk"/>
                                  <w:rFonts w:ascii="Arial" w:hAnsi="Arial" w:cs="Arial"/>
                                  <w:color w:val="727272"/>
                                  <w:sz w:val="18"/>
                                  <w:szCs w:val="18"/>
                                </w:rPr>
                                <w:t>construction</w:t>
                              </w:r>
                              <w:proofErr w:type="spellEnd"/>
                              <w:r>
                                <w:rPr>
                                  <w:rStyle w:val="Nadruk"/>
                                  <w:rFonts w:ascii="Arial" w:hAnsi="Arial" w:cs="Arial"/>
                                  <w:color w:val="727272"/>
                                  <w:sz w:val="18"/>
                                  <w:szCs w:val="18"/>
                                </w:rPr>
                                <w:t xml:space="preserve"> </w:t>
                              </w:r>
                              <w:r>
                                <w:rPr>
                                  <w:rFonts w:ascii="Arial" w:hAnsi="Arial" w:cs="Arial"/>
                                  <w:color w:val="727272"/>
                                  <w:sz w:val="18"/>
                                  <w:szCs w:val="18"/>
                                </w:rPr>
                                <w:t>is.</w:t>
                              </w:r>
                            </w:p>
                            <w:p w14:paraId="46329484" w14:textId="77777777" w:rsidR="00692D50" w:rsidRDefault="00692D50">
                              <w:pPr>
                                <w:pStyle w:val="Kop1"/>
                                <w:rPr>
                                  <w:rFonts w:ascii="Arial" w:eastAsia="Times New Roman" w:hAnsi="Arial" w:cs="Arial"/>
                                  <w:color w:val="727272"/>
                                </w:rPr>
                              </w:pPr>
                              <w:r>
                                <w:rPr>
                                  <w:rFonts w:ascii="Arial" w:eastAsia="Times New Roman" w:hAnsi="Arial" w:cs="Arial"/>
                                  <w:color w:val="727272"/>
                                </w:rPr>
                                <w:t>VWS-staatssecretaris over Zorg met Aandacht</w:t>
                              </w:r>
                            </w:p>
                            <w:p w14:paraId="1D78547C"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49172761" wp14:editId="184E8D7B">
                                    <wp:extent cx="1428750" cy="914400"/>
                                    <wp:effectExtent l="0" t="0" r="0" b="0"/>
                                    <wp:docPr id="23" name="Afbeelding 23" descr="cid:af6b72560ad983d96c9f633d36fb5fec@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af6b72560ad983d96c9f633d36fb5fec@pelita.n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914400"/>
                                            </a:xfrm>
                                            <a:prstGeom prst="rect">
                                              <a:avLst/>
                                            </a:prstGeom>
                                            <a:noFill/>
                                            <a:ln>
                                              <a:noFill/>
                                            </a:ln>
                                          </pic:spPr>
                                        </pic:pic>
                                      </a:graphicData>
                                    </a:graphic>
                                  </wp:inline>
                                </w:drawing>
                              </w:r>
                            </w:p>
                            <w:p w14:paraId="2C4DEC4B"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de Aanspraak van maart 2018 vindt u het interview van SVB-medewerkster Ellen Lock met Paul Blokhuis. </w:t>
                              </w:r>
                            </w:p>
                            <w:p w14:paraId="446ECB84"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98271B9"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Als staatssecretaris van VWS is hij verantwoordelijk voor de zorg voor verzetsdeelnemers en oorlogsgetroffenen en vond zijn eerste optreden in deze sector plaats tijdens het 70-jarig jubileumfeest van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w:t>
                              </w:r>
                            </w:p>
                            <w:p w14:paraId="4C51C031"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746E68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het </w:t>
                              </w:r>
                              <w:hyperlink r:id="rId14" w:tgtFrame="_blank" w:tooltip="Download dit bestand" w:history="1">
                                <w:r>
                                  <w:rPr>
                                    <w:rStyle w:val="Hyperlink"/>
                                    <w:rFonts w:ascii="Arial" w:hAnsi="Arial" w:cs="Arial"/>
                                    <w:sz w:val="18"/>
                                    <w:szCs w:val="18"/>
                                  </w:rPr>
                                  <w:t xml:space="preserve">artikel </w:t>
                                </w:r>
                              </w:hyperlink>
                              <w:r>
                                <w:rPr>
                                  <w:rFonts w:ascii="Arial" w:hAnsi="Arial" w:cs="Arial"/>
                                  <w:color w:val="727272"/>
                                  <w:sz w:val="18"/>
                                  <w:szCs w:val="18"/>
                                </w:rPr>
                                <w:t xml:space="preserve">vertelt hij niet alleen over zijn grootouders tijdens de oorlog in Nederland, maar ook over zijn betrokkenheid met de Indische gemeenschap en zijn overtuiging dat de </w:t>
                              </w:r>
                              <w:r>
                                <w:rPr>
                                  <w:rFonts w:ascii="Arial" w:hAnsi="Arial" w:cs="Arial"/>
                                  <w:color w:val="727272"/>
                                  <w:sz w:val="18"/>
                                  <w:szCs w:val="18"/>
                                </w:rPr>
                                <w:lastRenderedPageBreak/>
                                <w:t>oorlogsgeschiedenis van het voormalige Nederlands-Indië een goede plek krijgt.</w:t>
                              </w:r>
                            </w:p>
                            <w:p w14:paraId="76078563" w14:textId="77777777" w:rsidR="00692D50" w:rsidRDefault="00692D50">
                              <w:pPr>
                                <w:pStyle w:val="Kop1"/>
                                <w:rPr>
                                  <w:rFonts w:ascii="Arial" w:eastAsia="Times New Roman" w:hAnsi="Arial" w:cs="Arial"/>
                                  <w:color w:val="727272"/>
                                </w:rPr>
                              </w:pPr>
                              <w:r>
                                <w:rPr>
                                  <w:rFonts w:ascii="Arial" w:eastAsia="Times New Roman" w:hAnsi="Arial" w:cs="Arial"/>
                                  <w:color w:val="727272"/>
                                </w:rPr>
                                <w:t xml:space="preserve">Lezingenmiddag </w:t>
                              </w:r>
                              <w:proofErr w:type="spellStart"/>
                              <w:r>
                                <w:rPr>
                                  <w:rFonts w:ascii="Arial" w:eastAsia="Times New Roman" w:hAnsi="Arial" w:cs="Arial"/>
                                  <w:color w:val="727272"/>
                                </w:rPr>
                                <w:t>Pelita</w:t>
                              </w:r>
                              <w:proofErr w:type="spellEnd"/>
                              <w:r>
                                <w:rPr>
                                  <w:rFonts w:ascii="Arial" w:eastAsia="Times New Roman" w:hAnsi="Arial" w:cs="Arial"/>
                                  <w:color w:val="727272"/>
                                </w:rPr>
                                <w:t xml:space="preserve"> Nijmegen</w:t>
                              </w:r>
                            </w:p>
                            <w:p w14:paraId="199522F9"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89667FA" wp14:editId="5D1F8F73">
                                    <wp:extent cx="2381250" cy="1085850"/>
                                    <wp:effectExtent l="0" t="0" r="0" b="0"/>
                                    <wp:docPr id="22" name="Afbeelding 22" descr="cid:ce82d25c0a344108961996a846f40b85@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ce82d25c0a344108961996a846f40b85@pelita.n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096B759D"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Zondag 11 maart houdt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in Nijmegen de themamiddag Verhalen uit Indië en Indonesië. </w:t>
                              </w:r>
                            </w:p>
                            <w:p w14:paraId="7A8BC2A0"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Om 13:30 uur begint deze met de documentaire 'Van Opvang naar Zorg' van </w:t>
                              </w:r>
                              <w:proofErr w:type="spellStart"/>
                              <w:r>
                                <w:rPr>
                                  <w:rFonts w:ascii="Arial" w:hAnsi="Arial" w:cs="Arial"/>
                                  <w:color w:val="727272"/>
                                  <w:sz w:val="18"/>
                                  <w:szCs w:val="18"/>
                                </w:rPr>
                                <w:t>Rocky</w:t>
                              </w:r>
                              <w:proofErr w:type="spellEnd"/>
                              <w:r>
                                <w:rPr>
                                  <w:rFonts w:ascii="Arial" w:hAnsi="Arial" w:cs="Arial"/>
                                  <w:color w:val="727272"/>
                                  <w:sz w:val="18"/>
                                  <w:szCs w:val="18"/>
                                </w:rPr>
                                <w:t xml:space="preserve"> </w:t>
                              </w:r>
                              <w:proofErr w:type="spellStart"/>
                              <w:r>
                                <w:rPr>
                                  <w:rFonts w:ascii="Arial" w:hAnsi="Arial" w:cs="Arial"/>
                                  <w:color w:val="727272"/>
                                  <w:sz w:val="18"/>
                                  <w:szCs w:val="18"/>
                                </w:rPr>
                                <w:t>Tuhuteru</w:t>
                              </w:r>
                              <w:proofErr w:type="spellEnd"/>
                              <w:r>
                                <w:rPr>
                                  <w:rFonts w:ascii="Arial" w:hAnsi="Arial" w:cs="Arial"/>
                                  <w:color w:val="727272"/>
                                  <w:sz w:val="18"/>
                                  <w:szCs w:val="18"/>
                                </w:rPr>
                                <w:t xml:space="preserve"> over 70 jaar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w:t>
                              </w:r>
                            </w:p>
                            <w:p w14:paraId="5EB675F9"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Om 14:00 uur een interview met </w:t>
                              </w:r>
                              <w:proofErr w:type="spellStart"/>
                              <w:r>
                                <w:rPr>
                                  <w:rFonts w:ascii="Arial" w:hAnsi="Arial" w:cs="Arial"/>
                                  <w:color w:val="727272"/>
                                  <w:sz w:val="18"/>
                                  <w:szCs w:val="18"/>
                                </w:rPr>
                                <w:t>Rona;ld</w:t>
                              </w:r>
                              <w:proofErr w:type="spellEnd"/>
                              <w:r>
                                <w:rPr>
                                  <w:rFonts w:ascii="Arial" w:hAnsi="Arial" w:cs="Arial"/>
                                  <w:color w:val="727272"/>
                                  <w:sz w:val="18"/>
                                  <w:szCs w:val="18"/>
                                </w:rPr>
                                <w:t xml:space="preserve"> Lagendijk, auteur van </w:t>
                              </w:r>
                              <w:hyperlink r:id="rId17" w:tgtFrame="_blank" w:tooltip="Deze link opent in dit venster" w:history="1">
                                <w:r>
                                  <w:rPr>
                                    <w:rStyle w:val="Hyperlink"/>
                                    <w:rFonts w:ascii="Arial" w:hAnsi="Arial" w:cs="Arial"/>
                                    <w:sz w:val="18"/>
                                    <w:szCs w:val="18"/>
                                  </w:rPr>
                                  <w:t>Rubbertijd</w:t>
                                </w:r>
                              </w:hyperlink>
                              <w:r>
                                <w:rPr>
                                  <w:rFonts w:ascii="Arial" w:hAnsi="Arial" w:cs="Arial"/>
                                  <w:color w:val="727272"/>
                                  <w:sz w:val="18"/>
                                  <w:szCs w:val="18"/>
                                </w:rPr>
                                <w:t xml:space="preserve">. </w:t>
                              </w:r>
                            </w:p>
                            <w:p w14:paraId="18D8C96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Tenslotte om 14:45 uur lezing en discussie met de Nijmeegse onderzoeker Fons </w:t>
                              </w:r>
                              <w:proofErr w:type="spellStart"/>
                              <w:r>
                                <w:rPr>
                                  <w:rFonts w:ascii="Arial" w:hAnsi="Arial" w:cs="Arial"/>
                                  <w:color w:val="727272"/>
                                  <w:sz w:val="18"/>
                                  <w:szCs w:val="18"/>
                                </w:rPr>
                                <w:t>Strijbosch</w:t>
                              </w:r>
                              <w:proofErr w:type="spellEnd"/>
                              <w:r>
                                <w:rPr>
                                  <w:rFonts w:ascii="Arial" w:hAnsi="Arial" w:cs="Arial"/>
                                  <w:color w:val="727272"/>
                                  <w:sz w:val="18"/>
                                  <w:szCs w:val="18"/>
                                </w:rPr>
                                <w:t xml:space="preserve">, auteur van </w:t>
                              </w:r>
                              <w:hyperlink r:id="rId18" w:tooltip="Deze link opent in dit venster" w:history="1">
                                <w:r>
                                  <w:rPr>
                                    <w:rStyle w:val="Hyperlink"/>
                                    <w:rFonts w:ascii="Arial" w:hAnsi="Arial" w:cs="Arial"/>
                                    <w:sz w:val="18"/>
                                    <w:szCs w:val="18"/>
                                  </w:rPr>
                                  <w:t>Terug naar Lombok</w:t>
                                </w:r>
                              </w:hyperlink>
                              <w:r>
                                <w:rPr>
                                  <w:rFonts w:ascii="Arial" w:hAnsi="Arial" w:cs="Arial"/>
                                  <w:color w:val="727272"/>
                                  <w:sz w:val="18"/>
                                  <w:szCs w:val="18"/>
                                </w:rPr>
                                <w:t xml:space="preserve">. </w:t>
                              </w:r>
                            </w:p>
                            <w:p w14:paraId="4FB3E04B"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middag vindt plaats in Kapel Oud Burgeren Gasthuis, Prof. Cornelissenstraat 2 Nijmegen. De toegangsprijs is € 5,-. Graag aanmelden via </w:t>
                              </w:r>
                              <w:hyperlink r:id="rId19" w:history="1">
                                <w:r>
                                  <w:rPr>
                                    <w:rStyle w:val="Hyperlink"/>
                                    <w:rFonts w:ascii="Arial" w:hAnsi="Arial" w:cs="Arial"/>
                                    <w:sz w:val="18"/>
                                    <w:szCs w:val="18"/>
                                  </w:rPr>
                                  <w:t>steunpuntnijmegen@pelita.nl</w:t>
                                </w:r>
                              </w:hyperlink>
                              <w:r>
                                <w:rPr>
                                  <w:rFonts w:ascii="Arial" w:hAnsi="Arial" w:cs="Arial"/>
                                  <w:color w:val="727272"/>
                                  <w:sz w:val="18"/>
                                  <w:szCs w:val="18"/>
                                </w:rPr>
                                <w:t xml:space="preserve"> of 06 135 230 93</w:t>
                              </w:r>
                            </w:p>
                            <w:p w14:paraId="42B06F98" w14:textId="77777777" w:rsidR="00692D50" w:rsidRDefault="00692D50">
                              <w:pPr>
                                <w:pStyle w:val="Kop1"/>
                                <w:rPr>
                                  <w:rFonts w:ascii="Arial" w:eastAsia="Times New Roman" w:hAnsi="Arial" w:cs="Arial"/>
                                  <w:color w:val="727272"/>
                                </w:rPr>
                              </w:pPr>
                              <w:proofErr w:type="spellStart"/>
                              <w:r>
                                <w:rPr>
                                  <w:rFonts w:ascii="Arial" w:eastAsia="Times New Roman" w:hAnsi="Arial" w:cs="Arial"/>
                                  <w:color w:val="727272"/>
                                </w:rPr>
                                <w:t>IndoFILMcafe</w:t>
                              </w:r>
                              <w:proofErr w:type="spellEnd"/>
                              <w:r>
                                <w:rPr>
                                  <w:rFonts w:ascii="Arial" w:eastAsia="Times New Roman" w:hAnsi="Arial" w:cs="Arial"/>
                                  <w:color w:val="727272"/>
                                </w:rPr>
                                <w:t xml:space="preserve"> Nijmegen</w:t>
                              </w:r>
                            </w:p>
                            <w:p w14:paraId="05B5E59A"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ECF205F" wp14:editId="0B199E14">
                                    <wp:extent cx="1428750" cy="2047875"/>
                                    <wp:effectExtent l="0" t="0" r="0" b="9525"/>
                                    <wp:docPr id="21" name="Afbeelding 21" descr="cid:6e47a58af6c64dc17d7c665c132a2848@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6e47a58af6c64dc17d7c665c132a2848@pelita.nl"/>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0" cy="2047875"/>
                                            </a:xfrm>
                                            <a:prstGeom prst="rect">
                                              <a:avLst/>
                                            </a:prstGeom>
                                            <a:noFill/>
                                            <a:ln>
                                              <a:noFill/>
                                            </a:ln>
                                          </pic:spPr>
                                        </pic:pic>
                                      </a:graphicData>
                                    </a:graphic>
                                  </wp:inline>
                                </w:drawing>
                              </w:r>
                            </w:p>
                            <w:p w14:paraId="2E35EE1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w:t>
                              </w:r>
                              <w:proofErr w:type="spellStart"/>
                              <w:r>
                                <w:rPr>
                                  <w:rFonts w:ascii="Arial" w:hAnsi="Arial" w:cs="Arial"/>
                                  <w:color w:val="727272"/>
                                  <w:sz w:val="18"/>
                                  <w:szCs w:val="18"/>
                                </w:rPr>
                                <w:t>IndoFILMcafe</w:t>
                              </w:r>
                              <w:proofErr w:type="spellEnd"/>
                              <w:r>
                                <w:rPr>
                                  <w:rFonts w:ascii="Arial" w:hAnsi="Arial" w:cs="Arial"/>
                                  <w:color w:val="727272"/>
                                  <w:sz w:val="18"/>
                                  <w:szCs w:val="18"/>
                                </w:rPr>
                                <w:t xml:space="preserve"> vertoont zondagavond 11 maart 19:30 uur in het Nijmeegse LUX-</w:t>
                              </w:r>
                              <w:proofErr w:type="spellStart"/>
                              <w:r>
                                <w:rPr>
                                  <w:rFonts w:ascii="Arial" w:hAnsi="Arial" w:cs="Arial"/>
                                  <w:color w:val="727272"/>
                                  <w:sz w:val="18"/>
                                  <w:szCs w:val="18"/>
                                </w:rPr>
                                <w:t>Mariënburg</w:t>
                              </w:r>
                              <w:proofErr w:type="spellEnd"/>
                              <w:r>
                                <w:rPr>
                                  <w:rFonts w:ascii="Arial" w:hAnsi="Arial" w:cs="Arial"/>
                                  <w:color w:val="727272"/>
                                  <w:sz w:val="18"/>
                                  <w:szCs w:val="18"/>
                                </w:rPr>
                                <w:t xml:space="preserve"> de Indonesische speelfilm </w:t>
                              </w:r>
                              <w:proofErr w:type="spellStart"/>
                              <w:r>
                                <w:rPr>
                                  <w:rFonts w:ascii="Arial" w:hAnsi="Arial" w:cs="Arial"/>
                                  <w:color w:val="727272"/>
                                  <w:sz w:val="18"/>
                                  <w:szCs w:val="18"/>
                                </w:rPr>
                                <w:t>Kartini</w:t>
                              </w:r>
                              <w:proofErr w:type="spellEnd"/>
                              <w:r>
                                <w:rPr>
                                  <w:rFonts w:ascii="Arial" w:hAnsi="Arial" w:cs="Arial"/>
                                  <w:color w:val="727272"/>
                                  <w:sz w:val="18"/>
                                  <w:szCs w:val="18"/>
                                </w:rPr>
                                <w:t xml:space="preserve">. </w:t>
                              </w:r>
                            </w:p>
                            <w:p w14:paraId="65FB6AC0"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93B40C2"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Deze film gaat over de historische figuur </w:t>
                              </w:r>
                              <w:proofErr w:type="spellStart"/>
                              <w:r>
                                <w:rPr>
                                  <w:rFonts w:ascii="Arial" w:hAnsi="Arial" w:cs="Arial"/>
                                  <w:color w:val="727272"/>
                                  <w:sz w:val="18"/>
                                  <w:szCs w:val="18"/>
                                </w:rPr>
                                <w:t>Radeng</w:t>
                              </w:r>
                              <w:proofErr w:type="spellEnd"/>
                              <w:r>
                                <w:rPr>
                                  <w:rFonts w:ascii="Arial" w:hAnsi="Arial" w:cs="Arial"/>
                                  <w:color w:val="727272"/>
                                  <w:sz w:val="18"/>
                                  <w:szCs w:val="18"/>
                                </w:rPr>
                                <w:t xml:space="preserve"> </w:t>
                              </w:r>
                              <w:proofErr w:type="spellStart"/>
                              <w:r>
                                <w:rPr>
                                  <w:rFonts w:ascii="Arial" w:hAnsi="Arial" w:cs="Arial"/>
                                  <w:color w:val="727272"/>
                                  <w:sz w:val="18"/>
                                  <w:szCs w:val="18"/>
                                </w:rPr>
                                <w:t>Ajeng</w:t>
                              </w:r>
                              <w:proofErr w:type="spellEnd"/>
                              <w:r>
                                <w:rPr>
                                  <w:rFonts w:ascii="Arial" w:hAnsi="Arial" w:cs="Arial"/>
                                  <w:color w:val="727272"/>
                                  <w:sz w:val="18"/>
                                  <w:szCs w:val="18"/>
                                </w:rPr>
                                <w:t xml:space="preserve"> </w:t>
                              </w:r>
                              <w:proofErr w:type="spellStart"/>
                              <w:r>
                                <w:rPr>
                                  <w:rFonts w:ascii="Arial" w:hAnsi="Arial" w:cs="Arial"/>
                                  <w:color w:val="727272"/>
                                  <w:sz w:val="18"/>
                                  <w:szCs w:val="18"/>
                                </w:rPr>
                                <w:t>Kartini</w:t>
                              </w:r>
                              <w:proofErr w:type="spellEnd"/>
                              <w:r>
                                <w:rPr>
                                  <w:rFonts w:ascii="Arial" w:hAnsi="Arial" w:cs="Arial"/>
                                  <w:color w:val="727272"/>
                                  <w:sz w:val="18"/>
                                  <w:szCs w:val="18"/>
                                </w:rPr>
                                <w:t xml:space="preserve">, voorvechtster van betere vrouwenrechten en onderwijs. </w:t>
                              </w:r>
                            </w:p>
                            <w:p w14:paraId="713039B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2237A19"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w:t>
                              </w:r>
                              <w:hyperlink r:id="rId22" w:tgtFrame="_blank" w:tooltip="Download dit bestand" w:history="1">
                                <w:r>
                                  <w:rPr>
                                    <w:rStyle w:val="Hyperlink"/>
                                    <w:rFonts w:ascii="Arial" w:hAnsi="Arial" w:cs="Arial"/>
                                    <w:sz w:val="18"/>
                                    <w:szCs w:val="18"/>
                                  </w:rPr>
                                  <w:t>hier</w:t>
                                </w:r>
                              </w:hyperlink>
                              <w:r>
                                <w:rPr>
                                  <w:rFonts w:ascii="Arial" w:hAnsi="Arial" w:cs="Arial"/>
                                  <w:color w:val="727272"/>
                                  <w:sz w:val="18"/>
                                  <w:szCs w:val="18"/>
                                </w:rPr>
                                <w:t>.</w:t>
                              </w:r>
                            </w:p>
                            <w:p w14:paraId="060FEFB8"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Symposium Ontwerpen voor de Oost</w:t>
                              </w:r>
                            </w:p>
                            <w:p w14:paraId="2C6C2922"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0D21644" wp14:editId="46AD26F7">
                                    <wp:extent cx="1428750" cy="1457325"/>
                                    <wp:effectExtent l="0" t="0" r="0" b="9525"/>
                                    <wp:docPr id="20" name="Afbeelding 20" descr="cid:2837ea21326ab11f790442b238a88431@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2837ea21326ab11f790442b238a88431@pelita.nl"/>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p w14:paraId="4C72B52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heer Jos Otten nodigt u nogmaals uit voor zijn unieke symposium op vrijdag 16 maart in de Zuiderkerk te Amsterdam: Ontwerpen voor de Oost, het ontbrekende hoofdstuk. </w:t>
                              </w:r>
                            </w:p>
                            <w:p w14:paraId="679D3F2F"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sprekers zijn: Pauline van Roosmalen, Frans </w:t>
                              </w:r>
                              <w:proofErr w:type="spellStart"/>
                              <w:r>
                                <w:rPr>
                                  <w:rFonts w:ascii="Arial" w:hAnsi="Arial" w:cs="Arial"/>
                                  <w:color w:val="727272"/>
                                  <w:sz w:val="18"/>
                                  <w:szCs w:val="18"/>
                                </w:rPr>
                                <w:t>Leidelmeijer</w:t>
                              </w:r>
                              <w:proofErr w:type="spellEnd"/>
                              <w:r>
                                <w:rPr>
                                  <w:rFonts w:ascii="Arial" w:hAnsi="Arial" w:cs="Arial"/>
                                  <w:color w:val="727272"/>
                                  <w:sz w:val="18"/>
                                  <w:szCs w:val="18"/>
                                </w:rPr>
                                <w:t>, </w:t>
                              </w:r>
                              <w:proofErr w:type="spellStart"/>
                              <w:r>
                                <w:rPr>
                                  <w:rFonts w:ascii="Arial" w:hAnsi="Arial" w:cs="Arial"/>
                                  <w:color w:val="727272"/>
                                  <w:sz w:val="18"/>
                                  <w:szCs w:val="18"/>
                                </w:rPr>
                                <w:t>Obbe</w:t>
                              </w:r>
                              <w:proofErr w:type="spellEnd"/>
                              <w:r>
                                <w:rPr>
                                  <w:rFonts w:ascii="Arial" w:hAnsi="Arial" w:cs="Arial"/>
                                  <w:color w:val="727272"/>
                                  <w:sz w:val="18"/>
                                  <w:szCs w:val="18"/>
                                </w:rPr>
                                <w:t xml:space="preserve"> </w:t>
                              </w:r>
                              <w:proofErr w:type="spellStart"/>
                              <w:r>
                                <w:rPr>
                                  <w:rFonts w:ascii="Arial" w:hAnsi="Arial" w:cs="Arial"/>
                                  <w:color w:val="727272"/>
                                  <w:sz w:val="18"/>
                                  <w:szCs w:val="18"/>
                                </w:rPr>
                                <w:t>Norbruis</w:t>
                              </w:r>
                              <w:proofErr w:type="spellEnd"/>
                              <w:r>
                                <w:rPr>
                                  <w:rFonts w:ascii="Arial" w:hAnsi="Arial" w:cs="Arial"/>
                                  <w:color w:val="727272"/>
                                  <w:sz w:val="18"/>
                                  <w:szCs w:val="18"/>
                                </w:rPr>
                                <w:t xml:space="preserve"> en Jan van </w:t>
                              </w:r>
                              <w:proofErr w:type="spellStart"/>
                              <w:r>
                                <w:rPr>
                                  <w:rFonts w:ascii="Arial" w:hAnsi="Arial" w:cs="Arial"/>
                                  <w:color w:val="727272"/>
                                  <w:sz w:val="18"/>
                                  <w:szCs w:val="18"/>
                                </w:rPr>
                                <w:t>Dullemen</w:t>
                              </w:r>
                              <w:proofErr w:type="spellEnd"/>
                              <w:r>
                                <w:rPr>
                                  <w:rFonts w:ascii="Arial" w:hAnsi="Arial" w:cs="Arial"/>
                                  <w:color w:val="727272"/>
                                  <w:sz w:val="18"/>
                                  <w:szCs w:val="18"/>
                                </w:rPr>
                                <w:t xml:space="preserve">. </w:t>
                              </w:r>
                            </w:p>
                            <w:p w14:paraId="168DE4FD"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C967B80" w14:textId="77777777" w:rsidR="00692D50" w:rsidRDefault="00692D50">
                              <w:pPr>
                                <w:pStyle w:val="bodytext"/>
                                <w:spacing w:before="0" w:beforeAutospacing="0" w:after="0" w:afterAutospacing="0"/>
                                <w:rPr>
                                  <w:rFonts w:ascii="Arial" w:hAnsi="Arial" w:cs="Arial"/>
                                  <w:color w:val="727272"/>
                                  <w:sz w:val="18"/>
                                  <w:szCs w:val="18"/>
                                </w:rPr>
                              </w:pPr>
                              <w:hyperlink r:id="rId25"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 xml:space="preserve">vindt u de flyer. </w:t>
                              </w:r>
                            </w:p>
                            <w:p w14:paraId="140CC32E"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8A881D8"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entreeprijs bedraagt € 19,50. Graag aanmelden voor 10 maart! Dit kan via deze </w:t>
                              </w:r>
                              <w:hyperlink r:id="rId26" w:tgtFrame="_blank" w:tooltip="Deze link opent in dit venster" w:history="1">
                                <w:r>
                                  <w:rPr>
                                    <w:rStyle w:val="Hyperlink"/>
                                    <w:rFonts w:ascii="Arial" w:hAnsi="Arial" w:cs="Arial"/>
                                    <w:sz w:val="18"/>
                                    <w:szCs w:val="18"/>
                                  </w:rPr>
                                  <w:t>link</w:t>
                                </w:r>
                              </w:hyperlink>
                              <w:r>
                                <w:rPr>
                                  <w:rFonts w:ascii="Arial" w:hAnsi="Arial" w:cs="Arial"/>
                                  <w:color w:val="727272"/>
                                  <w:sz w:val="18"/>
                                  <w:szCs w:val="18"/>
                                </w:rPr>
                                <w:t>.</w:t>
                              </w:r>
                            </w:p>
                            <w:p w14:paraId="038A15E9" w14:textId="77777777" w:rsidR="00692D50" w:rsidRDefault="00692D50">
                              <w:pPr>
                                <w:pStyle w:val="Kop1"/>
                                <w:rPr>
                                  <w:rFonts w:ascii="Arial" w:eastAsia="Times New Roman" w:hAnsi="Arial" w:cs="Arial"/>
                                  <w:color w:val="727272"/>
                                </w:rPr>
                              </w:pPr>
                              <w:r>
                                <w:rPr>
                                  <w:rFonts w:ascii="Arial" w:eastAsia="Times New Roman" w:hAnsi="Arial" w:cs="Arial"/>
                                  <w:color w:val="727272"/>
                                </w:rPr>
                                <w:t>55-plussers gezocht voor onderzoek!</w:t>
                              </w:r>
                            </w:p>
                            <w:p w14:paraId="6377485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w:t>
                              </w:r>
                              <w:proofErr w:type="spellStart"/>
                              <w:r>
                                <w:rPr>
                                  <w:rFonts w:ascii="Arial" w:hAnsi="Arial" w:cs="Arial"/>
                                  <w:color w:val="727272"/>
                                  <w:sz w:val="18"/>
                                  <w:szCs w:val="18"/>
                                </w:rPr>
                                <w:t>Leyden</w:t>
                              </w:r>
                              <w:proofErr w:type="spellEnd"/>
                              <w:r>
                                <w:rPr>
                                  <w:rFonts w:ascii="Arial" w:hAnsi="Arial" w:cs="Arial"/>
                                  <w:color w:val="727272"/>
                                  <w:sz w:val="18"/>
                                  <w:szCs w:val="18"/>
                                </w:rPr>
                                <w:t xml:space="preserve"> Academy on </w:t>
                              </w:r>
                              <w:proofErr w:type="spellStart"/>
                              <w:r>
                                <w:rPr>
                                  <w:rFonts w:ascii="Arial" w:hAnsi="Arial" w:cs="Arial"/>
                                  <w:color w:val="727272"/>
                                  <w:sz w:val="18"/>
                                  <w:szCs w:val="18"/>
                                </w:rPr>
                                <w:t>Vitality</w:t>
                              </w:r>
                              <w:proofErr w:type="spellEnd"/>
                              <w:r>
                                <w:rPr>
                                  <w:rFonts w:ascii="Arial" w:hAnsi="Arial" w:cs="Arial"/>
                                  <w:color w:val="727272"/>
                                  <w:sz w:val="18"/>
                                  <w:szCs w:val="18"/>
                                </w:rPr>
                                <w:t xml:space="preserve"> </w:t>
                              </w:r>
                              <w:proofErr w:type="spellStart"/>
                              <w:r>
                                <w:rPr>
                                  <w:rFonts w:ascii="Arial" w:hAnsi="Arial" w:cs="Arial"/>
                                  <w:color w:val="727272"/>
                                  <w:sz w:val="18"/>
                                  <w:szCs w:val="18"/>
                                </w:rPr>
                                <w:t>and</w:t>
                              </w:r>
                              <w:proofErr w:type="spellEnd"/>
                              <w:r>
                                <w:rPr>
                                  <w:rFonts w:ascii="Arial" w:hAnsi="Arial" w:cs="Arial"/>
                                  <w:color w:val="727272"/>
                                  <w:sz w:val="18"/>
                                  <w:szCs w:val="18"/>
                                </w:rPr>
                                <w:t xml:space="preserve"> </w:t>
                              </w:r>
                              <w:proofErr w:type="spellStart"/>
                              <w:r>
                                <w:rPr>
                                  <w:rFonts w:ascii="Arial" w:hAnsi="Arial" w:cs="Arial"/>
                                  <w:color w:val="727272"/>
                                  <w:sz w:val="18"/>
                                  <w:szCs w:val="18"/>
                                </w:rPr>
                                <w:t>Ageing</w:t>
                              </w:r>
                              <w:proofErr w:type="spellEnd"/>
                              <w:r>
                                <w:rPr>
                                  <w:rFonts w:ascii="Arial" w:hAnsi="Arial" w:cs="Arial"/>
                                  <w:color w:val="727272"/>
                                  <w:sz w:val="18"/>
                                  <w:szCs w:val="18"/>
                                </w:rPr>
                                <w:t xml:space="preserve"> zoekt Indische, Molukse en Indonesische 55-plussers die willen deelnemen aan een groepsgesprek over ouder worden. </w:t>
                              </w:r>
                            </w:p>
                            <w:p w14:paraId="721EEA0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704DFC4"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groepsgesprek (6 tot 8 personen) vindt plaats op </w:t>
                              </w:r>
                              <w:r>
                                <w:rPr>
                                  <w:rStyle w:val="Zwaar"/>
                                  <w:rFonts w:ascii="Arial" w:hAnsi="Arial" w:cs="Arial"/>
                                  <w:color w:val="727272"/>
                                  <w:sz w:val="18"/>
                                  <w:szCs w:val="18"/>
                                </w:rPr>
                                <w:t>14 maart 2018</w:t>
                              </w:r>
                              <w:r>
                                <w:rPr>
                                  <w:rFonts w:ascii="Arial" w:hAnsi="Arial" w:cs="Arial"/>
                                  <w:color w:val="727272"/>
                                  <w:sz w:val="18"/>
                                  <w:szCs w:val="18"/>
                                </w:rPr>
                                <w:t xml:space="preserve"> in </w:t>
                              </w:r>
                              <w:r>
                                <w:rPr>
                                  <w:rStyle w:val="Zwaar"/>
                                  <w:rFonts w:ascii="Arial" w:hAnsi="Arial" w:cs="Arial"/>
                                  <w:color w:val="727272"/>
                                  <w:sz w:val="18"/>
                                  <w:szCs w:val="18"/>
                                </w:rPr>
                                <w:t>Den Haag</w:t>
                              </w:r>
                              <w:r>
                                <w:rPr>
                                  <w:rFonts w:ascii="Arial" w:hAnsi="Arial" w:cs="Arial"/>
                                  <w:color w:val="727272"/>
                                  <w:sz w:val="18"/>
                                  <w:szCs w:val="18"/>
                                </w:rPr>
                                <w:t xml:space="preserve"> en duurt 2,5 uur. Deelnemers ontvangen een vergoeding van € 25,-. </w:t>
                              </w:r>
                            </w:p>
                            <w:p w14:paraId="0109382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9BBCA64" w14:textId="77777777" w:rsidR="00692D50" w:rsidRDefault="00692D50">
                              <w:pPr>
                                <w:pStyle w:val="bodytext"/>
                                <w:spacing w:before="0" w:beforeAutospacing="0" w:after="0" w:afterAutospacing="0"/>
                                <w:rPr>
                                  <w:rFonts w:ascii="Arial" w:hAnsi="Arial" w:cs="Arial"/>
                                  <w:color w:val="727272"/>
                                  <w:sz w:val="18"/>
                                  <w:szCs w:val="18"/>
                                </w:rPr>
                              </w:pPr>
                              <w:hyperlink r:id="rId27" w:tgtFrame="_blank" w:tooltip="Download dit bestand"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p w14:paraId="14504E33" w14:textId="77777777" w:rsidR="00692D50" w:rsidRDefault="00692D50">
                              <w:pPr>
                                <w:pStyle w:val="Kop1"/>
                                <w:rPr>
                                  <w:rFonts w:ascii="Arial" w:eastAsia="Times New Roman" w:hAnsi="Arial" w:cs="Arial"/>
                                  <w:color w:val="727272"/>
                                </w:rPr>
                              </w:pPr>
                            </w:p>
                            <w:p w14:paraId="67D4C0BC" w14:textId="77777777" w:rsidR="00692D50" w:rsidRDefault="00692D50">
                              <w:pPr>
                                <w:pStyle w:val="Kop1"/>
                                <w:rPr>
                                  <w:rFonts w:ascii="Arial" w:eastAsia="Times New Roman" w:hAnsi="Arial" w:cs="Arial"/>
                                  <w:color w:val="727272"/>
                                </w:rPr>
                              </w:pPr>
                            </w:p>
                            <w:p w14:paraId="67F2CDB4"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Ontmoetingsdag Naoorlogse generaties</w:t>
                              </w:r>
                            </w:p>
                            <w:p w14:paraId="68CA5153"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BBC99BC" wp14:editId="0D62B07E">
                                    <wp:extent cx="1428750" cy="2143125"/>
                                    <wp:effectExtent l="0" t="0" r="0" b="9525"/>
                                    <wp:docPr id="19" name="Afbeelding 19" descr="cid:4769a20f8b15784e91b309fc154d7069@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4769a20f8b15784e91b309fc154d7069@pelita.nl"/>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349EBC50"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17 maart vindt van 11:00 tot 16:00 uur in Het Brandpunt te Baarn de ontmoetingsdag van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plaats voor de naoorlogse generaties. </w:t>
                              </w:r>
                            </w:p>
                            <w:p w14:paraId="48AB16C3"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6951E8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Deze keer met Simone Berger met haar interactieve lezing over het belang van het doorgeven van de tastbare herinneringen uit Indië. </w:t>
                              </w:r>
                            </w:p>
                            <w:p w14:paraId="01C17CF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6E3A143"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de </w:t>
                              </w:r>
                              <w:hyperlink r:id="rId30" w:tgtFrame="_blank" w:tooltip="Download dit bestand" w:history="1">
                                <w:r>
                                  <w:rPr>
                                    <w:rStyle w:val="Hyperlink"/>
                                    <w:rFonts w:ascii="Arial" w:hAnsi="Arial" w:cs="Arial"/>
                                    <w:sz w:val="18"/>
                                    <w:szCs w:val="18"/>
                                  </w:rPr>
                                  <w:t xml:space="preserve">flyer </w:t>
                                </w:r>
                              </w:hyperlink>
                              <w:r>
                                <w:rPr>
                                  <w:rFonts w:ascii="Arial" w:hAnsi="Arial" w:cs="Arial"/>
                                  <w:color w:val="727272"/>
                                  <w:sz w:val="18"/>
                                  <w:szCs w:val="18"/>
                                </w:rPr>
                                <w:t>met meer informatie.</w:t>
                              </w:r>
                            </w:p>
                            <w:p w14:paraId="15AE7484" w14:textId="77777777" w:rsidR="00692D50" w:rsidRDefault="00692D50">
                              <w:pPr>
                                <w:pStyle w:val="Kop1"/>
                                <w:rPr>
                                  <w:rFonts w:ascii="Arial" w:eastAsia="Times New Roman" w:hAnsi="Arial" w:cs="Arial"/>
                                  <w:color w:val="727272"/>
                                </w:rPr>
                              </w:pPr>
                              <w:r>
                                <w:rPr>
                                  <w:rFonts w:ascii="Arial" w:eastAsia="Times New Roman" w:hAnsi="Arial" w:cs="Arial"/>
                                  <w:color w:val="727272"/>
                                </w:rPr>
                                <w:t>Onze spreekuren</w:t>
                              </w:r>
                            </w:p>
                            <w:p w14:paraId="60B8A90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Na een telefonische afspraak kunt u in Diemen, Nijmegen, Eindhoven en Den Haag bij ons langs voor een spreekuur. </w:t>
                              </w:r>
                            </w:p>
                            <w:p w14:paraId="2739001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0C4E23F" w14:textId="77777777" w:rsidR="00692D50" w:rsidRDefault="00692D50">
                              <w:pPr>
                                <w:pStyle w:val="bodytext"/>
                                <w:spacing w:before="0" w:beforeAutospacing="0" w:after="0" w:afterAutospacing="0"/>
                                <w:rPr>
                                  <w:rFonts w:ascii="Arial" w:hAnsi="Arial" w:cs="Arial"/>
                                  <w:color w:val="727272"/>
                                  <w:sz w:val="18"/>
                                  <w:szCs w:val="18"/>
                                </w:rPr>
                              </w:pPr>
                              <w:hyperlink r:id="rId31"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onze contactgegevens.</w:t>
                              </w:r>
                            </w:p>
                            <w:p w14:paraId="2C2862B4" w14:textId="77777777" w:rsidR="00692D50" w:rsidRDefault="00692D50">
                              <w:pPr>
                                <w:pStyle w:val="Kop1"/>
                                <w:rPr>
                                  <w:rFonts w:ascii="Arial" w:eastAsia="Times New Roman" w:hAnsi="Arial" w:cs="Arial"/>
                                  <w:color w:val="727272"/>
                                </w:rPr>
                              </w:pPr>
                              <w:r>
                                <w:rPr>
                                  <w:rFonts w:ascii="Arial" w:eastAsia="Times New Roman" w:hAnsi="Arial" w:cs="Arial"/>
                                  <w:color w:val="727272"/>
                                </w:rPr>
                                <w:t>Indische Salon - Vluchten of repatriëren?</w:t>
                              </w:r>
                            </w:p>
                            <w:p w14:paraId="245F68B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Zondag 18 maart gaat Hetty </w:t>
                              </w:r>
                              <w:proofErr w:type="spellStart"/>
                              <w:r>
                                <w:rPr>
                                  <w:rFonts w:ascii="Arial" w:hAnsi="Arial" w:cs="Arial"/>
                                  <w:color w:val="727272"/>
                                  <w:sz w:val="18"/>
                                  <w:szCs w:val="18"/>
                                </w:rPr>
                                <w:t>Naaijkens</w:t>
                              </w:r>
                              <w:proofErr w:type="spellEnd"/>
                              <w:r>
                                <w:rPr>
                                  <w:rFonts w:ascii="Arial" w:hAnsi="Arial" w:cs="Arial"/>
                                  <w:color w:val="727272"/>
                                  <w:sz w:val="18"/>
                                  <w:szCs w:val="18"/>
                                </w:rPr>
                                <w:t xml:space="preserve"> aan de hand van fragmenten uit haar nieuwe film 'Klanken van Oorsprong' in op het thema van de </w:t>
                              </w:r>
                              <w:hyperlink r:id="rId32" w:tgtFrame="_blank" w:tooltip="Deze link opent in dit venster" w:history="1">
                                <w:r>
                                  <w:rPr>
                                    <w:rStyle w:val="Hyperlink"/>
                                    <w:rFonts w:ascii="Arial" w:hAnsi="Arial" w:cs="Arial"/>
                                    <w:sz w:val="18"/>
                                    <w:szCs w:val="18"/>
                                  </w:rPr>
                                  <w:t xml:space="preserve">Indische Salon </w:t>
                                </w:r>
                              </w:hyperlink>
                              <w:r>
                                <w:rPr>
                                  <w:rFonts w:ascii="Arial" w:hAnsi="Arial" w:cs="Arial"/>
                                  <w:color w:val="727272"/>
                                  <w:sz w:val="18"/>
                                  <w:szCs w:val="18"/>
                                </w:rPr>
                                <w:t>in Utrecht: ‘Vluchten of repatriëren?’.</w:t>
                              </w:r>
                            </w:p>
                            <w:p w14:paraId="7B41C9DD" w14:textId="77777777" w:rsidR="00692D50" w:rsidRDefault="00692D50">
                              <w:pPr>
                                <w:pStyle w:val="Kop1"/>
                                <w:rPr>
                                  <w:rFonts w:ascii="Arial" w:eastAsia="Times New Roman" w:hAnsi="Arial" w:cs="Arial"/>
                                  <w:color w:val="727272"/>
                                </w:rPr>
                              </w:pPr>
                            </w:p>
                            <w:p w14:paraId="25EA0DC3" w14:textId="77777777" w:rsidR="00692D50" w:rsidRDefault="00692D50">
                              <w:pPr>
                                <w:pStyle w:val="Kop1"/>
                                <w:rPr>
                                  <w:rFonts w:ascii="Arial" w:eastAsia="Times New Roman" w:hAnsi="Arial" w:cs="Arial"/>
                                  <w:color w:val="727272"/>
                                </w:rPr>
                              </w:pPr>
                              <w:bookmarkStart w:id="0" w:name="_GoBack"/>
                              <w:bookmarkEnd w:id="0"/>
                              <w:r>
                                <w:rPr>
                                  <w:rFonts w:ascii="Arial" w:eastAsia="Times New Roman" w:hAnsi="Arial" w:cs="Arial"/>
                                  <w:color w:val="727272"/>
                                </w:rPr>
                                <w:lastRenderedPageBreak/>
                                <w:t>Java Post</w:t>
                              </w:r>
                            </w:p>
                            <w:p w14:paraId="1F1EA9AA"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E199A88" wp14:editId="574A1531">
                                    <wp:extent cx="2667000" cy="561975"/>
                                    <wp:effectExtent l="0" t="0" r="0" b="9525"/>
                                    <wp:docPr id="18" name="Afbeelding 18" descr="cid:a92b77971615dd12a4fdeae839f29e6f@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a92b77971615dd12a4fdeae839f29e6f@pelita.nl"/>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667000" cy="561975"/>
                                            </a:xfrm>
                                            <a:prstGeom prst="rect">
                                              <a:avLst/>
                                            </a:prstGeom>
                                            <a:noFill/>
                                            <a:ln>
                                              <a:noFill/>
                                            </a:ln>
                                          </pic:spPr>
                                        </pic:pic>
                                      </a:graphicData>
                                    </a:graphic>
                                  </wp:inline>
                                </w:drawing>
                              </w:r>
                            </w:p>
                            <w:p w14:paraId="765F9E98"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de </w:t>
                              </w:r>
                              <w:hyperlink r:id="rId35" w:tgtFrame="_blank" w:tooltip="Deze link opent in dit venster" w:history="1">
                                <w:r>
                                  <w:rPr>
                                    <w:rStyle w:val="Hyperlink"/>
                                    <w:rFonts w:ascii="Arial" w:hAnsi="Arial" w:cs="Arial"/>
                                    <w:sz w:val="18"/>
                                    <w:szCs w:val="18"/>
                                  </w:rPr>
                                  <w:t xml:space="preserve">Java Post </w:t>
                                </w:r>
                              </w:hyperlink>
                              <w:r>
                                <w:rPr>
                                  <w:rFonts w:ascii="Arial" w:hAnsi="Arial" w:cs="Arial"/>
                                  <w:color w:val="727272"/>
                                  <w:sz w:val="18"/>
                                  <w:szCs w:val="18"/>
                                </w:rPr>
                                <w:t xml:space="preserve">vindt u artikelen over onder meer fietsen van Batavia naar Buitenzorg, over de Buitenzorgse obelisk, over de rol van Javaanse rechters en de oratie van </w:t>
                              </w:r>
                              <w:proofErr w:type="spellStart"/>
                              <w:r>
                                <w:rPr>
                                  <w:rFonts w:ascii="Arial" w:hAnsi="Arial" w:cs="Arial"/>
                                  <w:color w:val="727272"/>
                                  <w:sz w:val="18"/>
                                  <w:szCs w:val="18"/>
                                </w:rPr>
                                <w:t>Fridus</w:t>
                              </w:r>
                              <w:proofErr w:type="spellEnd"/>
                              <w:r>
                                <w:rPr>
                                  <w:rFonts w:ascii="Arial" w:hAnsi="Arial" w:cs="Arial"/>
                                  <w:color w:val="727272"/>
                                  <w:sz w:val="18"/>
                                  <w:szCs w:val="18"/>
                                </w:rPr>
                                <w:t xml:space="preserve"> </w:t>
                              </w:r>
                              <w:proofErr w:type="spellStart"/>
                              <w:r>
                                <w:rPr>
                                  <w:rFonts w:ascii="Arial" w:hAnsi="Arial" w:cs="Arial"/>
                                  <w:color w:val="727272"/>
                                  <w:sz w:val="18"/>
                                  <w:szCs w:val="18"/>
                                </w:rPr>
                                <w:t>Steijlen</w:t>
                              </w:r>
                              <w:proofErr w:type="spellEnd"/>
                              <w:r>
                                <w:rPr>
                                  <w:rFonts w:ascii="Arial" w:hAnsi="Arial" w:cs="Arial"/>
                                  <w:color w:val="727272"/>
                                  <w:sz w:val="18"/>
                                  <w:szCs w:val="18"/>
                                </w:rPr>
                                <w:t xml:space="preserve"> evenals diens interview met hem.</w:t>
                              </w:r>
                            </w:p>
                            <w:p w14:paraId="4D542421" w14:textId="77777777" w:rsidR="00692D50" w:rsidRDefault="00692D50">
                              <w:pPr>
                                <w:pStyle w:val="Kop1"/>
                                <w:rPr>
                                  <w:rFonts w:ascii="Arial" w:eastAsia="Times New Roman" w:hAnsi="Arial" w:cs="Arial"/>
                                  <w:color w:val="727272"/>
                                </w:rPr>
                              </w:pPr>
                              <w:r>
                                <w:rPr>
                                  <w:rFonts w:ascii="Arial" w:eastAsia="Times New Roman" w:hAnsi="Arial" w:cs="Arial"/>
                                  <w:color w:val="727272"/>
                                </w:rPr>
                                <w:t>Kleur bekennen</w:t>
                              </w:r>
                            </w:p>
                            <w:p w14:paraId="2FFAEA0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zaterdag 31 maart staat het IHC in het Volkenkundemuseum te Leiden stil bij racisme. Dit, in het kader van de serie Gepeperd Verleden. Met </w:t>
                              </w:r>
                              <w:proofErr w:type="spellStart"/>
                              <w:r>
                                <w:rPr>
                                  <w:rFonts w:ascii="Arial" w:hAnsi="Arial" w:cs="Arial"/>
                                  <w:color w:val="727272"/>
                                  <w:sz w:val="18"/>
                                  <w:szCs w:val="18"/>
                                </w:rPr>
                                <w:t>Anousha</w:t>
                              </w:r>
                              <w:proofErr w:type="spellEnd"/>
                              <w:r>
                                <w:rPr>
                                  <w:rFonts w:ascii="Arial" w:hAnsi="Arial" w:cs="Arial"/>
                                  <w:color w:val="727272"/>
                                  <w:sz w:val="18"/>
                                  <w:szCs w:val="18"/>
                                </w:rPr>
                                <w:t xml:space="preserve"> </w:t>
                              </w:r>
                              <w:proofErr w:type="spellStart"/>
                              <w:r>
                                <w:rPr>
                                  <w:rFonts w:ascii="Arial" w:hAnsi="Arial" w:cs="Arial"/>
                                  <w:color w:val="727272"/>
                                  <w:sz w:val="18"/>
                                  <w:szCs w:val="18"/>
                                </w:rPr>
                                <w:t>Nzume</w:t>
                              </w:r>
                              <w:proofErr w:type="spellEnd"/>
                              <w:r>
                                <w:rPr>
                                  <w:rFonts w:ascii="Arial" w:hAnsi="Arial" w:cs="Arial"/>
                                  <w:color w:val="727272"/>
                                  <w:sz w:val="18"/>
                                  <w:szCs w:val="18"/>
                                </w:rPr>
                                <w:t xml:space="preserve">, Nancy Jouwe, Esther Captain en Wayne Modest. </w:t>
                              </w:r>
                            </w:p>
                            <w:p w14:paraId="47F08819" w14:textId="77777777" w:rsidR="00692D50" w:rsidRDefault="00692D50">
                              <w:pPr>
                                <w:pStyle w:val="bodytext"/>
                                <w:spacing w:before="0" w:beforeAutospacing="0" w:after="0" w:afterAutospacing="0"/>
                                <w:rPr>
                                  <w:rFonts w:ascii="Arial" w:hAnsi="Arial" w:cs="Arial"/>
                                  <w:color w:val="727272"/>
                                  <w:sz w:val="18"/>
                                  <w:szCs w:val="18"/>
                                </w:rPr>
                              </w:pPr>
                              <w:hyperlink r:id="rId36"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tc>
                          <w:tc>
                            <w:tcPr>
                              <w:tcW w:w="375" w:type="dxa"/>
                              <w:vAlign w:val="center"/>
                              <w:hideMark/>
                            </w:tcPr>
                            <w:p w14:paraId="71A20F74" w14:textId="77777777" w:rsidR="00692D50" w:rsidRDefault="00692D50">
                              <w:pPr>
                                <w:rPr>
                                  <w:rFonts w:eastAsia="Times New Roman"/>
                                </w:rPr>
                              </w:pPr>
                              <w:r>
                                <w:rPr>
                                  <w:rFonts w:eastAsia="Times New Roman"/>
                                  <w:noProof/>
                                </w:rPr>
                                <w:lastRenderedPageBreak/>
                                <w:drawing>
                                  <wp:inline distT="0" distB="0" distL="0" distR="0" wp14:anchorId="501BE512" wp14:editId="592FCF6F">
                                    <wp:extent cx="238125" cy="238125"/>
                                    <wp:effectExtent l="0" t="0" r="0" b="0"/>
                                    <wp:docPr id="17" name="Afbeelding 17"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692D50" w14:paraId="7168679E" w14:textId="77777777">
                          <w:trPr>
                            <w:tblCellSpacing w:w="0" w:type="dxa"/>
                          </w:trPr>
                          <w:tc>
                            <w:tcPr>
                              <w:tcW w:w="4500" w:type="dxa"/>
                              <w:gridSpan w:val="2"/>
                              <w:vAlign w:val="center"/>
                              <w:hideMark/>
                            </w:tcPr>
                            <w:p w14:paraId="0625C0F7" w14:textId="77777777" w:rsidR="00692D50" w:rsidRDefault="00692D50">
                              <w:pPr>
                                <w:rPr>
                                  <w:rFonts w:eastAsia="Times New Roman"/>
                                </w:rPr>
                              </w:pPr>
                              <w:r>
                                <w:rPr>
                                  <w:rFonts w:eastAsia="Times New Roman"/>
                                  <w:noProof/>
                                </w:rPr>
                                <w:lastRenderedPageBreak/>
                                <w:drawing>
                                  <wp:inline distT="0" distB="0" distL="0" distR="0" wp14:anchorId="1A35C4BF" wp14:editId="1BC98AB0">
                                    <wp:extent cx="628650" cy="190500"/>
                                    <wp:effectExtent l="0" t="0" r="0" b="0"/>
                                    <wp:docPr id="16" name="Afbeelding 16"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692D50" w14:paraId="390C8D34" w14:textId="77777777">
                          <w:trPr>
                            <w:tblCellSpacing w:w="0" w:type="dxa"/>
                          </w:trPr>
                          <w:tc>
                            <w:tcPr>
                              <w:tcW w:w="4125" w:type="dxa"/>
                              <w:vAlign w:val="center"/>
                              <w:hideMark/>
                            </w:tcPr>
                            <w:p w14:paraId="4D5C18D3" w14:textId="77777777" w:rsidR="00692D50" w:rsidRDefault="00692D50">
                              <w:pPr>
                                <w:rPr>
                                  <w:rFonts w:eastAsia="Times New Roman"/>
                                </w:rPr>
                              </w:pPr>
                              <w:r>
                                <w:rPr>
                                  <w:rFonts w:eastAsia="Times New Roman"/>
                                  <w:noProof/>
                                </w:rPr>
                                <w:drawing>
                                  <wp:inline distT="0" distB="0" distL="0" distR="0" wp14:anchorId="1DDA375D" wp14:editId="578AB1D1">
                                    <wp:extent cx="2619375" cy="9525"/>
                                    <wp:effectExtent l="0" t="0" r="0" b="0"/>
                                    <wp:docPr id="15" name="Afbeelding 15" descr="cid:0ec1c993daad06e7cdfd1661e95d638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0ec1c993daad06e7cdfd1661e95d6386@pelita.n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a:ln>
                                              <a:noFill/>
                                            </a:ln>
                                          </pic:spPr>
                                        </pic:pic>
                                      </a:graphicData>
                                    </a:graphic>
                                  </wp:inline>
                                </w:drawing>
                              </w:r>
                            </w:p>
                          </w:tc>
                          <w:tc>
                            <w:tcPr>
                              <w:tcW w:w="375" w:type="dxa"/>
                              <w:vAlign w:val="center"/>
                              <w:hideMark/>
                            </w:tcPr>
                            <w:p w14:paraId="61313D61" w14:textId="77777777" w:rsidR="00692D50" w:rsidRDefault="00692D50">
                              <w:pPr>
                                <w:rPr>
                                  <w:rFonts w:eastAsia="Times New Roman"/>
                                </w:rPr>
                              </w:pPr>
                              <w:r>
                                <w:rPr>
                                  <w:rFonts w:eastAsia="Times New Roman"/>
                                  <w:noProof/>
                                </w:rPr>
                                <w:drawing>
                                  <wp:inline distT="0" distB="0" distL="0" distR="0" wp14:anchorId="7ED48041" wp14:editId="39493BF1">
                                    <wp:extent cx="238125" cy="9525"/>
                                    <wp:effectExtent l="0" t="0" r="0" b="0"/>
                                    <wp:docPr id="14" name="Afbeelding 14"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r>
                        <w:tr w:rsidR="00692D50" w14:paraId="412580F0" w14:textId="77777777">
                          <w:trPr>
                            <w:tblCellSpacing w:w="0" w:type="dxa"/>
                          </w:trPr>
                          <w:tc>
                            <w:tcPr>
                              <w:tcW w:w="4500" w:type="dxa"/>
                              <w:gridSpan w:val="2"/>
                              <w:vAlign w:val="center"/>
                              <w:hideMark/>
                            </w:tcPr>
                            <w:p w14:paraId="3191CB00" w14:textId="77777777" w:rsidR="00692D50" w:rsidRDefault="00692D50">
                              <w:pPr>
                                <w:rPr>
                                  <w:rFonts w:eastAsia="Times New Roman"/>
                                </w:rPr>
                              </w:pPr>
                              <w:r>
                                <w:rPr>
                                  <w:rFonts w:eastAsia="Times New Roman"/>
                                  <w:noProof/>
                                </w:rPr>
                                <w:drawing>
                                  <wp:inline distT="0" distB="0" distL="0" distR="0" wp14:anchorId="498D6FFB" wp14:editId="520DCB72">
                                    <wp:extent cx="628650" cy="95250"/>
                                    <wp:effectExtent l="0" t="0" r="0" b="0"/>
                                    <wp:docPr id="13" name="Afbeelding 13"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56D04B08" w14:textId="77777777" w:rsidR="00692D50" w:rsidRDefault="00692D50">
                        <w:pPr>
                          <w:rPr>
                            <w:rFonts w:ascii="Times New Roman" w:eastAsia="Times New Roman" w:hAnsi="Times New Roman" w:cs="Times New Roman"/>
                            <w:sz w:val="20"/>
                            <w:szCs w:val="20"/>
                          </w:rPr>
                        </w:pPr>
                      </w:p>
                    </w:tc>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425"/>
                        </w:tblGrid>
                        <w:tr w:rsidR="00692D50" w14:paraId="386D9EB8" w14:textId="77777777">
                          <w:trPr>
                            <w:tblCellSpacing w:w="0" w:type="dxa"/>
                          </w:trPr>
                          <w:tc>
                            <w:tcPr>
                              <w:tcW w:w="4500" w:type="dxa"/>
                              <w:vAlign w:val="center"/>
                              <w:hideMark/>
                            </w:tcPr>
                            <w:p w14:paraId="0FDB5590" w14:textId="77777777" w:rsidR="00692D50" w:rsidRDefault="00692D50">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FBCD18"/>
                                  <w:sz w:val="38"/>
                                  <w:szCs w:val="38"/>
                                </w:rPr>
                                <w:lastRenderedPageBreak/>
                                <w:t>ONZEPLEK</w:t>
                              </w:r>
                              <w:r>
                                <w:rPr>
                                  <w:rFonts w:ascii="Arial" w:eastAsia="Times New Roman" w:hAnsi="Arial" w:cs="Arial"/>
                                  <w:b w:val="0"/>
                                  <w:bCs w:val="0"/>
                                  <w:color w:val="727272"/>
                                  <w:sz w:val="38"/>
                                  <w:szCs w:val="38"/>
                                </w:rPr>
                                <w:t xml:space="preserve"> </w:t>
                              </w:r>
                            </w:p>
                            <w:p w14:paraId="6C6E3F1D" w14:textId="77777777" w:rsidR="00692D50" w:rsidRDefault="00692D50">
                              <w:pPr>
                                <w:pStyle w:val="Kop1"/>
                                <w:rPr>
                                  <w:rFonts w:ascii="Arial" w:eastAsia="Times New Roman" w:hAnsi="Arial" w:cs="Arial"/>
                                  <w:color w:val="727272"/>
                                </w:rPr>
                              </w:pPr>
                              <w:proofErr w:type="spellStart"/>
                              <w:r>
                                <w:rPr>
                                  <w:rFonts w:ascii="Arial" w:eastAsia="Times New Roman" w:hAnsi="Arial" w:cs="Arial"/>
                                  <w:color w:val="727272"/>
                                </w:rPr>
                                <w:t>Masoek</w:t>
                              </w:r>
                              <w:proofErr w:type="spellEnd"/>
                              <w:r>
                                <w:rPr>
                                  <w:rFonts w:ascii="Arial" w:eastAsia="Times New Roman" w:hAnsi="Arial" w:cs="Arial"/>
                                  <w:color w:val="727272"/>
                                </w:rPr>
                                <w:t xml:space="preserve"> </w:t>
                              </w:r>
                              <w:proofErr w:type="spellStart"/>
                              <w:r>
                                <w:rPr>
                                  <w:rFonts w:ascii="Arial" w:eastAsia="Times New Roman" w:hAnsi="Arial" w:cs="Arial"/>
                                  <w:color w:val="727272"/>
                                </w:rPr>
                                <w:t>Sadja's</w:t>
                              </w:r>
                              <w:proofErr w:type="spellEnd"/>
                            </w:p>
                            <w:p w14:paraId="5C783884"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Voor nostalgische klanken, een leuk gesprek en misschien ook gezichten van toen, kunt u in het gehele land weer op onze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 xml:space="preserve"> terecht! </w:t>
                              </w:r>
                            </w:p>
                            <w:p w14:paraId="0B1CF8E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18533F8" w14:textId="77777777" w:rsidR="00692D50" w:rsidRDefault="00692D50">
                              <w:pPr>
                                <w:pStyle w:val="bodytext"/>
                                <w:spacing w:before="0" w:beforeAutospacing="0" w:after="0" w:afterAutospacing="0"/>
                                <w:rPr>
                                  <w:rFonts w:ascii="Arial" w:hAnsi="Arial" w:cs="Arial"/>
                                  <w:color w:val="727272"/>
                                  <w:sz w:val="18"/>
                                  <w:szCs w:val="18"/>
                                </w:rPr>
                              </w:pPr>
                              <w:hyperlink r:id="rId39"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het overzicht aan komende bijeenkomsten.</w:t>
                              </w:r>
                            </w:p>
                            <w:p w14:paraId="1E279593" w14:textId="77777777" w:rsidR="00692D50" w:rsidRDefault="00692D50">
                              <w:pPr>
                                <w:pStyle w:val="Kop1"/>
                                <w:rPr>
                                  <w:rFonts w:ascii="Arial" w:eastAsia="Times New Roman" w:hAnsi="Arial" w:cs="Arial"/>
                                  <w:color w:val="727272"/>
                                </w:rPr>
                              </w:pPr>
                              <w:r>
                                <w:rPr>
                                  <w:rFonts w:ascii="Arial" w:eastAsia="Times New Roman" w:hAnsi="Arial" w:cs="Arial"/>
                                  <w:color w:val="727272"/>
                                </w:rPr>
                                <w:t>Indische Eettafels</w:t>
                              </w:r>
                            </w:p>
                            <w:p w14:paraId="6FA1F234"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642B764" wp14:editId="78827581">
                                    <wp:extent cx="1428750" cy="857250"/>
                                    <wp:effectExtent l="0" t="0" r="0" b="0"/>
                                    <wp:docPr id="12" name="Afbeelding 12" descr="cid:f4c7d82e98dee7fe76c287c30551009a@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f4c7d82e98dee7fe76c287c30551009a@pelita.nl"/>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p w14:paraId="32D5B1DF"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Wat is er leuker dan samen met tafelgenoten uit Indië de dis te delen, herinneringen op te halen, tips te horen of een gokje te wagen met bingo? </w:t>
                              </w:r>
                            </w:p>
                            <w:p w14:paraId="4B1590F4"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566AB6C" w14:textId="77777777" w:rsidR="00692D50" w:rsidRDefault="00692D50">
                              <w:pPr>
                                <w:pStyle w:val="bodytext"/>
                                <w:spacing w:before="0" w:beforeAutospacing="0" w:after="0" w:afterAutospacing="0"/>
                                <w:rPr>
                                  <w:rFonts w:ascii="Arial" w:hAnsi="Arial" w:cs="Arial"/>
                                  <w:color w:val="727272"/>
                                  <w:sz w:val="18"/>
                                  <w:szCs w:val="18"/>
                                </w:rPr>
                              </w:pPr>
                              <w:hyperlink r:id="rId42"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ons overzicht aan Indische Eettafels.</w:t>
                              </w:r>
                            </w:p>
                            <w:p w14:paraId="1ECB0C5A" w14:textId="77777777" w:rsidR="00692D50" w:rsidRDefault="00692D50">
                              <w:pPr>
                                <w:pStyle w:val="Kop1"/>
                                <w:rPr>
                                  <w:rFonts w:ascii="Arial" w:eastAsia="Times New Roman" w:hAnsi="Arial" w:cs="Arial"/>
                                  <w:color w:val="727272"/>
                                </w:rPr>
                              </w:pPr>
                            </w:p>
                            <w:p w14:paraId="6EA5A26C" w14:textId="77777777" w:rsidR="00692D50" w:rsidRDefault="00692D50">
                              <w:pPr>
                                <w:pStyle w:val="Kop1"/>
                                <w:rPr>
                                  <w:rFonts w:ascii="Arial" w:eastAsia="Times New Roman" w:hAnsi="Arial" w:cs="Arial"/>
                                  <w:color w:val="727272"/>
                                </w:rPr>
                              </w:pPr>
                            </w:p>
                            <w:p w14:paraId="6354FF3F" w14:textId="77777777" w:rsidR="00692D50" w:rsidRDefault="00692D50">
                              <w:pPr>
                                <w:pStyle w:val="Kop1"/>
                                <w:rPr>
                                  <w:rFonts w:ascii="Arial" w:eastAsia="Times New Roman" w:hAnsi="Arial" w:cs="Arial"/>
                                  <w:color w:val="727272"/>
                                </w:rPr>
                              </w:pPr>
                            </w:p>
                            <w:p w14:paraId="4ED0F106"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'Aanspraak' Maart 2018</w:t>
                              </w:r>
                            </w:p>
                            <w:p w14:paraId="40BB448D"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3FE2D192" wp14:editId="7B8EA3AE">
                                    <wp:extent cx="1428750" cy="1905000"/>
                                    <wp:effectExtent l="0" t="0" r="0" b="0"/>
                                    <wp:docPr id="11" name="Afbeelding 11" descr="cid:28eb63b4ff2da5dd493c19d42afba894@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28eb63b4ff2da5dd493c19d42afba894@pelita.nl"/>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6B41B91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volledige Aanspraak van maart 2018, met ook veel Indische onderwerpen, vindt u </w:t>
                              </w:r>
                              <w:hyperlink r:id="rId45"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 xml:space="preserve"> in digitale vorm. </w:t>
                              </w:r>
                            </w:p>
                            <w:p w14:paraId="5366F927"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0713DC9"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Indien u Aanspraak thuis graag als blad wilt ontvangen, kunt u hiervoor contact opnemen via </w:t>
                              </w:r>
                              <w:hyperlink r:id="rId46" w:history="1">
                                <w:r>
                                  <w:rPr>
                                    <w:rStyle w:val="Hyperlink"/>
                                    <w:rFonts w:ascii="Arial" w:hAnsi="Arial" w:cs="Arial"/>
                                    <w:sz w:val="18"/>
                                    <w:szCs w:val="18"/>
                                  </w:rPr>
                                  <w:t>aanspraak@pur.nl</w:t>
                                </w:r>
                              </w:hyperlink>
                              <w:r>
                                <w:rPr>
                                  <w:rFonts w:ascii="Arial" w:hAnsi="Arial" w:cs="Arial"/>
                                  <w:color w:val="727272"/>
                                  <w:sz w:val="18"/>
                                  <w:szCs w:val="18"/>
                                </w:rPr>
                                <w:t xml:space="preserve"> </w:t>
                              </w:r>
                            </w:p>
                            <w:p w14:paraId="035C221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094663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Eerdere Aanspraken vindt u via deze </w:t>
                              </w:r>
                              <w:hyperlink r:id="rId47" w:tgtFrame="_blank" w:tooltip="Deze link opent in dit venster" w:history="1">
                                <w:r>
                                  <w:rPr>
                                    <w:rStyle w:val="Hyperlink"/>
                                    <w:rFonts w:ascii="Arial" w:hAnsi="Arial" w:cs="Arial"/>
                                    <w:sz w:val="18"/>
                                    <w:szCs w:val="18"/>
                                  </w:rPr>
                                  <w:t>link</w:t>
                                </w:r>
                              </w:hyperlink>
                              <w:r>
                                <w:rPr>
                                  <w:rFonts w:ascii="Arial" w:hAnsi="Arial" w:cs="Arial"/>
                                  <w:color w:val="727272"/>
                                  <w:sz w:val="18"/>
                                  <w:szCs w:val="18"/>
                                </w:rPr>
                                <w:t>.</w:t>
                              </w:r>
                            </w:p>
                            <w:p w14:paraId="5821CC47" w14:textId="77777777" w:rsidR="00692D50" w:rsidRDefault="00692D50">
                              <w:pPr>
                                <w:pStyle w:val="Kop1"/>
                                <w:rPr>
                                  <w:rFonts w:ascii="Arial" w:eastAsia="Times New Roman" w:hAnsi="Arial" w:cs="Arial"/>
                                  <w:color w:val="727272"/>
                                </w:rPr>
                              </w:pPr>
                              <w:proofErr w:type="spellStart"/>
                              <w:r>
                                <w:rPr>
                                  <w:rFonts w:ascii="Arial" w:eastAsia="Times New Roman" w:hAnsi="Arial" w:cs="Arial"/>
                                  <w:color w:val="727272"/>
                                </w:rPr>
                                <w:t>CinemAsia</w:t>
                              </w:r>
                              <w:proofErr w:type="spellEnd"/>
                              <w:r>
                                <w:rPr>
                                  <w:rFonts w:ascii="Arial" w:eastAsia="Times New Roman" w:hAnsi="Arial" w:cs="Arial"/>
                                  <w:color w:val="727272"/>
                                </w:rPr>
                                <w:t xml:space="preserve"> Film Festival</w:t>
                              </w:r>
                            </w:p>
                            <w:p w14:paraId="23A6B582"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2A2A3BA7" wp14:editId="313F4FCF">
                                    <wp:extent cx="1428750" cy="809625"/>
                                    <wp:effectExtent l="0" t="0" r="0" b="9525"/>
                                    <wp:docPr id="10" name="Afbeelding 10" descr="cid:0df253a87d77e823196705bae35fb4cf@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0df253a87d77e823196705bae35fb4cf@pelita.nl"/>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p w14:paraId="4D8E08E1"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Tijdens de 11e editie van het </w:t>
                              </w:r>
                              <w:proofErr w:type="spellStart"/>
                              <w:r>
                                <w:rPr>
                                  <w:rFonts w:ascii="Arial" w:hAnsi="Arial" w:cs="Arial"/>
                                  <w:color w:val="727272"/>
                                  <w:sz w:val="18"/>
                                  <w:szCs w:val="18"/>
                                </w:rPr>
                                <w:t>CinemAsia</w:t>
                              </w:r>
                              <w:proofErr w:type="spellEnd"/>
                              <w:r>
                                <w:rPr>
                                  <w:rFonts w:ascii="Arial" w:hAnsi="Arial" w:cs="Arial"/>
                                  <w:color w:val="727272"/>
                                  <w:sz w:val="18"/>
                                  <w:szCs w:val="18"/>
                                </w:rPr>
                                <w:t xml:space="preserve"> Film Festival van 6 tot 11 maart in </w:t>
                              </w:r>
                              <w:proofErr w:type="spellStart"/>
                              <w:r>
                                <w:rPr>
                                  <w:rFonts w:ascii="Arial" w:hAnsi="Arial" w:cs="Arial"/>
                                  <w:color w:val="727272"/>
                                  <w:sz w:val="18"/>
                                  <w:szCs w:val="18"/>
                                </w:rPr>
                                <w:t>Kriterion</w:t>
                              </w:r>
                              <w:proofErr w:type="spellEnd"/>
                              <w:r>
                                <w:rPr>
                                  <w:rFonts w:ascii="Arial" w:hAnsi="Arial" w:cs="Arial"/>
                                  <w:color w:val="727272"/>
                                  <w:sz w:val="18"/>
                                  <w:szCs w:val="18"/>
                                </w:rPr>
                                <w:t xml:space="preserve"> en </w:t>
                              </w:r>
                              <w:proofErr w:type="spellStart"/>
                              <w:r>
                                <w:rPr>
                                  <w:rFonts w:ascii="Arial" w:hAnsi="Arial" w:cs="Arial"/>
                                  <w:color w:val="727272"/>
                                  <w:sz w:val="18"/>
                                  <w:szCs w:val="18"/>
                                </w:rPr>
                                <w:t>Rialto</w:t>
                              </w:r>
                              <w:proofErr w:type="spellEnd"/>
                              <w:r>
                                <w:rPr>
                                  <w:rFonts w:ascii="Arial" w:hAnsi="Arial" w:cs="Arial"/>
                                  <w:color w:val="727272"/>
                                  <w:sz w:val="18"/>
                                  <w:szCs w:val="18"/>
                                </w:rPr>
                                <w:t xml:space="preserve"> te Amsterdam ligt de focus op Indonesië! </w:t>
                              </w:r>
                            </w:p>
                            <w:p w14:paraId="5CF7729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BF4A078" w14:textId="77777777" w:rsidR="00692D50" w:rsidRDefault="00692D50">
                              <w:pPr>
                                <w:pStyle w:val="bodytext"/>
                                <w:spacing w:before="0" w:beforeAutospacing="0" w:after="0" w:afterAutospacing="0"/>
                                <w:rPr>
                                  <w:rFonts w:ascii="Arial" w:hAnsi="Arial" w:cs="Arial"/>
                                  <w:color w:val="727272"/>
                                  <w:sz w:val="18"/>
                                  <w:szCs w:val="18"/>
                                </w:rPr>
                              </w:pPr>
                              <w:hyperlink r:id="rId50" w:tgtFrame="_blank" w:tooltip="Download dit bestand" w:history="1">
                                <w:r>
                                  <w:rPr>
                                    <w:rStyle w:val="Hyperlink"/>
                                    <w:rFonts w:ascii="Arial" w:hAnsi="Arial" w:cs="Arial"/>
                                    <w:sz w:val="18"/>
                                    <w:szCs w:val="18"/>
                                  </w:rPr>
                                  <w:t>Hier</w:t>
                                </w:r>
                              </w:hyperlink>
                              <w:hyperlink r:id="rId51" w:tgtFrame="_blank" w:tooltip="Download dit bestand" w:history="1">
                                <w:r>
                                  <w:rPr>
                                    <w:rStyle w:val="Hyperlink"/>
                                    <w:rFonts w:ascii="Arial" w:hAnsi="Arial" w:cs="Arial"/>
                                    <w:sz w:val="18"/>
                                    <w:szCs w:val="18"/>
                                  </w:rPr>
                                  <w:t> </w:t>
                                </w:r>
                              </w:hyperlink>
                              <w:r>
                                <w:rPr>
                                  <w:rFonts w:ascii="Arial" w:hAnsi="Arial" w:cs="Arial"/>
                                  <w:color w:val="727272"/>
                                  <w:sz w:val="18"/>
                                  <w:szCs w:val="18"/>
                                </w:rPr>
                                <w:t xml:space="preserve">vindt u het Indonesische programma en </w:t>
                              </w:r>
                              <w:hyperlink r:id="rId52"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de link naar het festival.</w:t>
                              </w:r>
                            </w:p>
                            <w:p w14:paraId="12BCCE40" w14:textId="77777777" w:rsidR="00692D50" w:rsidRDefault="00692D50">
                              <w:pPr>
                                <w:pStyle w:val="Kop1"/>
                                <w:rPr>
                                  <w:rFonts w:ascii="Arial" w:eastAsia="Times New Roman" w:hAnsi="Arial" w:cs="Arial"/>
                                  <w:color w:val="727272"/>
                                </w:rPr>
                              </w:pPr>
                              <w:r>
                                <w:rPr>
                                  <w:rFonts w:ascii="Arial" w:eastAsia="Times New Roman" w:hAnsi="Arial" w:cs="Arial"/>
                                  <w:color w:val="727272"/>
                                </w:rPr>
                                <w:t>Oligarchie en islamisme in Indonesië</w:t>
                              </w:r>
                            </w:p>
                            <w:p w14:paraId="704118A2"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de </w:t>
                              </w:r>
                              <w:hyperlink r:id="rId53" w:tgtFrame="_blank" w:tooltip="Deze link opent in dit venster" w:history="1">
                                <w:r>
                                  <w:rPr>
                                    <w:rStyle w:val="Hyperlink"/>
                                    <w:rFonts w:ascii="Arial" w:hAnsi="Arial" w:cs="Arial"/>
                                    <w:sz w:val="18"/>
                                    <w:szCs w:val="18"/>
                                  </w:rPr>
                                  <w:t xml:space="preserve">Groene Amsterdammer </w:t>
                                </w:r>
                              </w:hyperlink>
                              <w:r>
                                <w:rPr>
                                  <w:rFonts w:ascii="Arial" w:hAnsi="Arial" w:cs="Arial"/>
                                  <w:color w:val="727272"/>
                                  <w:sz w:val="18"/>
                                  <w:szCs w:val="18"/>
                                </w:rPr>
                                <w:t>van 21 februari schreef Lizzy van Leeuwen hoe in Indonesië in de aanloop naar de presidentsverkiezingen van 2019 sinistere politici profiteren van de religieuze intolerantie.</w:t>
                              </w:r>
                            </w:p>
                            <w:p w14:paraId="0C5ADF36"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Yvonne Keuls in Boekhandel Huyser</w:t>
                              </w:r>
                            </w:p>
                            <w:p w14:paraId="1531E4E0"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4E57F61" wp14:editId="53549B82">
                                    <wp:extent cx="1428750" cy="2266950"/>
                                    <wp:effectExtent l="0" t="0" r="0" b="0"/>
                                    <wp:docPr id="9" name="Afbeelding 9" descr="cid:870ef59693d80274943aad940fffc90a@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870ef59693d80274943aad940fffc90a@pelita.nl"/>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428750" cy="2266950"/>
                                            </a:xfrm>
                                            <a:prstGeom prst="rect">
                                              <a:avLst/>
                                            </a:prstGeom>
                                            <a:noFill/>
                                            <a:ln>
                                              <a:noFill/>
                                            </a:ln>
                                          </pic:spPr>
                                        </pic:pic>
                                      </a:graphicData>
                                    </a:graphic>
                                  </wp:inline>
                                </w:drawing>
                              </w:r>
                            </w:p>
                            <w:p w14:paraId="36261914"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Zaterdag 10 maart is Yvonne Keuls om 15:00 uur te gast bij Boekhandel Huyser. </w:t>
                              </w:r>
                              <w:proofErr w:type="spellStart"/>
                              <w:r>
                                <w:rPr>
                                  <w:rFonts w:ascii="Arial" w:hAnsi="Arial" w:cs="Arial"/>
                                  <w:color w:val="727272"/>
                                  <w:sz w:val="18"/>
                                  <w:szCs w:val="18"/>
                                </w:rPr>
                                <w:t>Vilan</w:t>
                              </w:r>
                              <w:proofErr w:type="spellEnd"/>
                              <w:r>
                                <w:rPr>
                                  <w:rFonts w:ascii="Arial" w:hAnsi="Arial" w:cs="Arial"/>
                                  <w:color w:val="727272"/>
                                  <w:sz w:val="18"/>
                                  <w:szCs w:val="18"/>
                                </w:rPr>
                                <w:t xml:space="preserve"> van de Loo interviewt haar dan naar aanleiding van haar nieuwe boek 'Zoals ik jou ken, ken jij mij'. Toegang tot dit evenement is gratis! </w:t>
                              </w:r>
                            </w:p>
                            <w:p w14:paraId="6E9CD47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In haar nieuwe boek beschrijft Keuls haar jarenlange vriendschap met Hella Haasse. Deze diepe vriendschap heeft veel impact gehad op de levens van beide auteurs. </w:t>
                              </w:r>
                            </w:p>
                            <w:p w14:paraId="11903FB7"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5E8F877"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ontroerende boek beperkt zich niet alleen tot een intensieve beschrijving van een hechte vriendschap. Het laat ook de groeiende emancipatie in het televisielandschap zien en biedt een kijkje in de literaire wereld van de jaren '60 en '70. </w:t>
                              </w:r>
                            </w:p>
                            <w:p w14:paraId="3590D4C8"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03FD78C"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Boekhandel Huyser zit in Delft, </w:t>
                              </w:r>
                              <w:proofErr w:type="spellStart"/>
                              <w:r>
                                <w:rPr>
                                  <w:rFonts w:ascii="Arial" w:hAnsi="Arial" w:cs="Arial"/>
                                  <w:color w:val="727272"/>
                                  <w:sz w:val="18"/>
                                  <w:szCs w:val="18"/>
                                </w:rPr>
                                <w:t>Choorstraat</w:t>
                              </w:r>
                              <w:proofErr w:type="spellEnd"/>
                              <w:r>
                                <w:rPr>
                                  <w:rFonts w:ascii="Arial" w:hAnsi="Arial" w:cs="Arial"/>
                                  <w:color w:val="727272"/>
                                  <w:sz w:val="18"/>
                                  <w:szCs w:val="18"/>
                                </w:rPr>
                                <w:t xml:space="preserve"> 1. </w:t>
                              </w:r>
                              <w:hyperlink r:id="rId56"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meer informatie.</w:t>
                              </w:r>
                            </w:p>
                            <w:p w14:paraId="7C3CD5FF" w14:textId="77777777" w:rsidR="00692D50" w:rsidRDefault="00692D50">
                              <w:pPr>
                                <w:pStyle w:val="Kop1"/>
                                <w:rPr>
                                  <w:rFonts w:ascii="Arial" w:eastAsia="Times New Roman" w:hAnsi="Arial" w:cs="Arial"/>
                                  <w:color w:val="727272"/>
                                </w:rPr>
                              </w:pPr>
                              <w:proofErr w:type="spellStart"/>
                              <w:r>
                                <w:rPr>
                                  <w:rFonts w:ascii="Arial" w:eastAsia="Times New Roman" w:hAnsi="Arial" w:cs="Arial"/>
                                  <w:color w:val="727272"/>
                                </w:rPr>
                                <w:t>Malaikat</w:t>
                              </w:r>
                              <w:proofErr w:type="spellEnd"/>
                              <w:r>
                                <w:rPr>
                                  <w:rFonts w:ascii="Arial" w:eastAsia="Times New Roman" w:hAnsi="Arial" w:cs="Arial"/>
                                  <w:color w:val="727272"/>
                                </w:rPr>
                                <w:t xml:space="preserve"> (Engel)</w:t>
                              </w:r>
                            </w:p>
                            <w:p w14:paraId="44EA840F"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Om aandacht te vragen voor de moord op de moeder, broertjes en zusjes van zijn moeder Engelenburg tijdens de </w:t>
                              </w:r>
                              <w:proofErr w:type="spellStart"/>
                              <w:r>
                                <w:rPr>
                                  <w:rFonts w:ascii="Arial" w:hAnsi="Arial" w:cs="Arial"/>
                                  <w:color w:val="727272"/>
                                  <w:sz w:val="18"/>
                                  <w:szCs w:val="18"/>
                                </w:rPr>
                                <w:t>Bersiap</w:t>
                              </w:r>
                              <w:proofErr w:type="spellEnd"/>
                              <w:r>
                                <w:rPr>
                                  <w:rFonts w:ascii="Arial" w:hAnsi="Arial" w:cs="Arial"/>
                                  <w:color w:val="727272"/>
                                  <w:sz w:val="18"/>
                                  <w:szCs w:val="18"/>
                                </w:rPr>
                                <w:t xml:space="preserve"> in Soerabaja liet Harry Mertens deze video maken door Michiel Eduard. Deze nam zowel de regie, montage muziek en uitvoering voor zijn rekening. </w:t>
                              </w:r>
                            </w:p>
                            <w:p w14:paraId="73D906FE"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7EE2C6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Beiden hopen dat deze </w:t>
                              </w:r>
                              <w:hyperlink r:id="rId57" w:tgtFrame="_blank" w:tooltip="Deze link opent in dit venster" w:history="1">
                                <w:r>
                                  <w:rPr>
                                    <w:rStyle w:val="Hyperlink"/>
                                    <w:rFonts w:ascii="Arial" w:hAnsi="Arial" w:cs="Arial"/>
                                    <w:sz w:val="18"/>
                                    <w:szCs w:val="18"/>
                                  </w:rPr>
                                  <w:t xml:space="preserve">video </w:t>
                                </w:r>
                              </w:hyperlink>
                              <w:r>
                                <w:rPr>
                                  <w:rFonts w:ascii="Arial" w:hAnsi="Arial" w:cs="Arial"/>
                                  <w:color w:val="727272"/>
                                  <w:sz w:val="18"/>
                                  <w:szCs w:val="18"/>
                                </w:rPr>
                                <w:t xml:space="preserve">als eerbetoon zoveel mogelijk wordt bekeken. Dus deel deze </w:t>
                              </w:r>
                              <w:proofErr w:type="spellStart"/>
                              <w:r>
                                <w:rPr>
                                  <w:rFonts w:ascii="Arial" w:hAnsi="Arial" w:cs="Arial"/>
                                  <w:color w:val="727272"/>
                                  <w:sz w:val="18"/>
                                  <w:szCs w:val="18"/>
                                </w:rPr>
                                <w:t>s.v.p</w:t>
                              </w:r>
                              <w:proofErr w:type="spellEnd"/>
                              <w:r>
                                <w:rPr>
                                  <w:rFonts w:ascii="Arial" w:hAnsi="Arial" w:cs="Arial"/>
                                  <w:color w:val="727272"/>
                                  <w:sz w:val="18"/>
                                  <w:szCs w:val="18"/>
                                </w:rPr>
                                <w:t>!</w:t>
                              </w:r>
                            </w:p>
                            <w:p w14:paraId="372ADF4F"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Molukse en niet-Molukse acteurs, muzikanten, figuranten en crew gezocht!</w:t>
                              </w:r>
                            </w:p>
                            <w:p w14:paraId="02C5BCC2"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FDE99F3" wp14:editId="49C4E34E">
                                    <wp:extent cx="1428750" cy="809625"/>
                                    <wp:effectExtent l="0" t="0" r="0" b="9525"/>
                                    <wp:docPr id="8" name="Afbeelding 8" descr="cid:d1d9f0d8cb4bfbc80aa57ff8a65a83c5@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d1d9f0d8cb4bfbc80aa57ff8a65a83c5@pelita.nl"/>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p w14:paraId="76E716E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Stichting </w:t>
                              </w:r>
                              <w:hyperlink r:id="rId60" w:tgtFrame="_blank" w:tooltip="Deze link opent in dit venster" w:history="1">
                                <w:r>
                                  <w:rPr>
                                    <w:rStyle w:val="Hyperlink"/>
                                    <w:rFonts w:ascii="Arial" w:hAnsi="Arial" w:cs="Arial"/>
                                    <w:sz w:val="18"/>
                                    <w:szCs w:val="18"/>
                                  </w:rPr>
                                  <w:t xml:space="preserve">Gedeelde Verhalen </w:t>
                                </w:r>
                              </w:hyperlink>
                              <w:r>
                                <w:rPr>
                                  <w:rFonts w:ascii="Arial" w:hAnsi="Arial" w:cs="Arial"/>
                                  <w:color w:val="727272"/>
                                  <w:sz w:val="18"/>
                                  <w:szCs w:val="18"/>
                                </w:rPr>
                                <w:t xml:space="preserve">zoekt voor de Molukse theaterproductie De Andere Kant zowel acteurs, figuranten, zangers, muzikanten als vrijwillige crewleden. </w:t>
                              </w:r>
                            </w:p>
                            <w:p w14:paraId="1A6646C8"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0B62D50"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 Andere Kant gaat over Molukkers in Nederland en zal tussen 19 september en 6 oktober in </w:t>
                              </w:r>
                              <w:proofErr w:type="spellStart"/>
                              <w:r>
                                <w:rPr>
                                  <w:rFonts w:ascii="Arial" w:hAnsi="Arial" w:cs="Arial"/>
                                  <w:color w:val="727272"/>
                                  <w:sz w:val="18"/>
                                  <w:szCs w:val="18"/>
                                </w:rPr>
                                <w:t>Appingendam</w:t>
                              </w:r>
                              <w:proofErr w:type="spellEnd"/>
                              <w:r>
                                <w:rPr>
                                  <w:rFonts w:ascii="Arial" w:hAnsi="Arial" w:cs="Arial"/>
                                  <w:color w:val="727272"/>
                                  <w:sz w:val="18"/>
                                  <w:szCs w:val="18"/>
                                </w:rPr>
                                <w:t xml:space="preserve">, Hoogkerk en Bovensmilde worden gespeeld. Bovendien vinden er filmopnames plaats. </w:t>
                              </w:r>
                            </w:p>
                            <w:p w14:paraId="47F53AE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5E20F9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14 maart is er in de Molukse Kerk te Hoogkerk een </w:t>
                              </w:r>
                              <w:hyperlink r:id="rId61" w:tgtFrame="_blank" w:tooltip="Download dit bestand" w:history="1">
                                <w:r>
                                  <w:rPr>
                                    <w:rStyle w:val="Hyperlink"/>
                                    <w:rFonts w:ascii="Arial" w:hAnsi="Arial" w:cs="Arial"/>
                                    <w:sz w:val="18"/>
                                    <w:szCs w:val="18"/>
                                  </w:rPr>
                                  <w:t xml:space="preserve">informatieavond </w:t>
                                </w:r>
                              </w:hyperlink>
                              <w:r>
                                <w:rPr>
                                  <w:rFonts w:ascii="Arial" w:hAnsi="Arial" w:cs="Arial"/>
                                  <w:color w:val="727272"/>
                                  <w:sz w:val="18"/>
                                  <w:szCs w:val="18"/>
                                </w:rPr>
                                <w:t>hierover, waar men zich kan aanmelden voor onder meer de audities op 16 april.</w:t>
                              </w:r>
                            </w:p>
                            <w:p w14:paraId="6C7C822C" w14:textId="77777777" w:rsidR="00692D50" w:rsidRDefault="00692D50">
                              <w:pPr>
                                <w:pStyle w:val="Kop1"/>
                                <w:rPr>
                                  <w:rFonts w:ascii="Arial" w:eastAsia="Times New Roman" w:hAnsi="Arial" w:cs="Arial"/>
                                  <w:color w:val="727272"/>
                                </w:rPr>
                              </w:pPr>
                              <w:r>
                                <w:rPr>
                                  <w:rFonts w:ascii="Arial" w:eastAsia="Times New Roman" w:hAnsi="Arial" w:cs="Arial"/>
                                  <w:color w:val="727272"/>
                                </w:rPr>
                                <w:t>Dagbesteding Zoetermeer</w:t>
                              </w:r>
                            </w:p>
                            <w:p w14:paraId="7F9AB0E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Elke woensdag houdt "De huiskamer van </w:t>
                              </w:r>
                              <w:proofErr w:type="spellStart"/>
                              <w:r>
                                <w:rPr>
                                  <w:rFonts w:ascii="Arial" w:hAnsi="Arial" w:cs="Arial"/>
                                  <w:color w:val="727272"/>
                                  <w:sz w:val="18"/>
                                  <w:szCs w:val="18"/>
                                </w:rPr>
                                <w:t>Meerzicht</w:t>
                              </w:r>
                              <w:proofErr w:type="spellEnd"/>
                              <w:r>
                                <w:rPr>
                                  <w:rFonts w:ascii="Arial" w:hAnsi="Arial" w:cs="Arial"/>
                                  <w:color w:val="727272"/>
                                  <w:sz w:val="18"/>
                                  <w:szCs w:val="18"/>
                                </w:rPr>
                                <w:t xml:space="preserve">" een Indische dagopvang, genaamd </w:t>
                              </w:r>
                              <w:proofErr w:type="spellStart"/>
                              <w:r>
                                <w:rPr>
                                  <w:rFonts w:ascii="Arial" w:hAnsi="Arial" w:cs="Arial"/>
                                  <w:color w:val="727272"/>
                                  <w:sz w:val="18"/>
                                  <w:szCs w:val="18"/>
                                </w:rPr>
                                <w:t>Rumah</w:t>
                              </w:r>
                              <w:proofErr w:type="spellEnd"/>
                              <w:r>
                                <w:rPr>
                                  <w:rFonts w:ascii="Arial" w:hAnsi="Arial" w:cs="Arial"/>
                                  <w:color w:val="727272"/>
                                  <w:sz w:val="18"/>
                                  <w:szCs w:val="18"/>
                                </w:rPr>
                                <w:t xml:space="preserve"> Senang. Voor Indische senioren vinden er dan allerlei activiteiten plaats in de sfeer van Tempo </w:t>
                              </w:r>
                              <w:proofErr w:type="spellStart"/>
                              <w:r>
                                <w:rPr>
                                  <w:rFonts w:ascii="Arial" w:hAnsi="Arial" w:cs="Arial"/>
                                  <w:color w:val="727272"/>
                                  <w:sz w:val="18"/>
                                  <w:szCs w:val="18"/>
                                </w:rPr>
                                <w:t>Doeloe</w:t>
                              </w:r>
                              <w:proofErr w:type="spellEnd"/>
                              <w:r>
                                <w:rPr>
                                  <w:rFonts w:ascii="Arial" w:hAnsi="Arial" w:cs="Arial"/>
                                  <w:color w:val="727272"/>
                                  <w:sz w:val="18"/>
                                  <w:szCs w:val="18"/>
                                </w:rPr>
                                <w:t xml:space="preserve">: van Indische muziek, films en foto's en gesprekken over mooie herinneringen aan vroeger. </w:t>
                              </w:r>
                            </w:p>
                            <w:p w14:paraId="6C82069A"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3443D0D" w14:textId="77777777" w:rsidR="00692D50" w:rsidRDefault="00692D50">
                              <w:pPr>
                                <w:pStyle w:val="bodytext"/>
                                <w:spacing w:before="0" w:beforeAutospacing="0" w:after="0" w:afterAutospacing="0"/>
                                <w:rPr>
                                  <w:rFonts w:ascii="Arial" w:hAnsi="Arial" w:cs="Arial"/>
                                  <w:color w:val="727272"/>
                                  <w:sz w:val="18"/>
                                  <w:szCs w:val="18"/>
                                </w:rPr>
                              </w:pPr>
                              <w:proofErr w:type="spellStart"/>
                              <w:r>
                                <w:rPr>
                                  <w:rFonts w:ascii="Arial" w:hAnsi="Arial" w:cs="Arial"/>
                                  <w:color w:val="727272"/>
                                  <w:sz w:val="18"/>
                                  <w:szCs w:val="18"/>
                                </w:rPr>
                                <w:t>Rumah</w:t>
                              </w:r>
                              <w:proofErr w:type="spellEnd"/>
                              <w:r>
                                <w:rPr>
                                  <w:rFonts w:ascii="Arial" w:hAnsi="Arial" w:cs="Arial"/>
                                  <w:color w:val="727272"/>
                                  <w:sz w:val="18"/>
                                  <w:szCs w:val="18"/>
                                </w:rPr>
                                <w:t xml:space="preserve"> Senang vindt van 10:00 tot 16:00 uur plaats in Zoetermeer, Albrandswaard 1. </w:t>
                              </w:r>
                            </w:p>
                            <w:p w14:paraId="7BE70658"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8EB4A03" w14:textId="77777777" w:rsidR="00692D50" w:rsidRDefault="00692D50">
                              <w:pPr>
                                <w:pStyle w:val="bodytext"/>
                                <w:spacing w:before="0" w:beforeAutospacing="0" w:after="0" w:afterAutospacing="0"/>
                                <w:rPr>
                                  <w:rFonts w:ascii="Arial" w:hAnsi="Arial" w:cs="Arial"/>
                                  <w:color w:val="727272"/>
                                  <w:sz w:val="18"/>
                                  <w:szCs w:val="18"/>
                                </w:rPr>
                              </w:pPr>
                              <w:hyperlink r:id="rId62" w:tgtFrame="_blank" w:tooltip="Download dit bestand" w:history="1">
                                <w:r>
                                  <w:rPr>
                                    <w:rStyle w:val="Hyperlink"/>
                                    <w:rFonts w:ascii="Arial" w:hAnsi="Arial" w:cs="Arial"/>
                                    <w:sz w:val="18"/>
                                    <w:szCs w:val="18"/>
                                  </w:rPr>
                                  <w:t xml:space="preserve">Hier </w:t>
                                </w:r>
                              </w:hyperlink>
                              <w:r>
                                <w:rPr>
                                  <w:rFonts w:ascii="Arial" w:hAnsi="Arial" w:cs="Arial"/>
                                  <w:color w:val="727272"/>
                                  <w:sz w:val="18"/>
                                  <w:szCs w:val="18"/>
                                </w:rPr>
                                <w:t>vindt u de flyer met meer informatie.</w:t>
                              </w:r>
                            </w:p>
                            <w:p w14:paraId="25835299" w14:textId="77777777" w:rsidR="00692D50" w:rsidRDefault="00692D50">
                              <w:pPr>
                                <w:pStyle w:val="Kop1"/>
                                <w:rPr>
                                  <w:rFonts w:ascii="Arial" w:eastAsia="Times New Roman" w:hAnsi="Arial" w:cs="Arial"/>
                                  <w:color w:val="727272"/>
                                </w:rPr>
                              </w:pPr>
                            </w:p>
                            <w:p w14:paraId="3A047493" w14:textId="77777777" w:rsidR="00692D50" w:rsidRDefault="00692D50">
                              <w:pPr>
                                <w:pStyle w:val="Kop1"/>
                                <w:rPr>
                                  <w:rFonts w:ascii="Arial" w:eastAsia="Times New Roman" w:hAnsi="Arial" w:cs="Arial"/>
                                  <w:color w:val="727272"/>
                                </w:rPr>
                              </w:pPr>
                              <w:r>
                                <w:rPr>
                                  <w:rFonts w:ascii="Arial" w:eastAsia="Times New Roman" w:hAnsi="Arial" w:cs="Arial"/>
                                  <w:color w:val="727272"/>
                                </w:rPr>
                                <w:lastRenderedPageBreak/>
                                <w:t>Jubileum Indische Genealogische Vereniging</w:t>
                              </w:r>
                            </w:p>
                            <w:p w14:paraId="57F8FFB2"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17 maart viert de Indische Genealogische Vereniging haar 30-jarig bestaan. Deze vindt plaats op Bronbeek en is ook toegankelijk voor niet-leden. </w:t>
                              </w:r>
                            </w:p>
                            <w:p w14:paraId="067636C5"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01FD4A6"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Naast de presentatie van het Jaarboek 2017 en twee nieuwe bronnenpublicaties (Huwelijksregisters 1918 en 1920 uit de Burgerlijke Stand van Soerabaja en Huwelijksregisters 1829-1840 uit de Burgerlijke Stand van Batavia) zijn er vier interessante lezingen: over DNA bij Indische genealogisch onderzoek, over Molukse elite en Europese banden, over de </w:t>
                              </w:r>
                              <w:proofErr w:type="spellStart"/>
                              <w:r>
                                <w:rPr>
                                  <w:rFonts w:ascii="Arial" w:hAnsi="Arial" w:cs="Arial"/>
                                  <w:color w:val="727272"/>
                                  <w:sz w:val="18"/>
                                  <w:szCs w:val="18"/>
                                </w:rPr>
                                <w:t>Bersiap</w:t>
                              </w:r>
                              <w:proofErr w:type="spellEnd"/>
                              <w:r>
                                <w:rPr>
                                  <w:rFonts w:ascii="Arial" w:hAnsi="Arial" w:cs="Arial"/>
                                  <w:color w:val="727272"/>
                                  <w:sz w:val="18"/>
                                  <w:szCs w:val="18"/>
                                </w:rPr>
                                <w:t xml:space="preserve"> en over de historische steekproef Nederlands-Indië. </w:t>
                              </w:r>
                            </w:p>
                            <w:p w14:paraId="602D96CE"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FFF4703"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U kunt die middag ook voor uw genealogische vragen terecht bij de deskundigen. Zie </w:t>
                              </w:r>
                              <w:hyperlink r:id="rId63"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w:t>
                              </w:r>
                            </w:p>
                            <w:p w14:paraId="0F540EB7" w14:textId="77777777" w:rsidR="00692D50" w:rsidRDefault="00692D50">
                              <w:pPr>
                                <w:pStyle w:val="Kop1"/>
                                <w:rPr>
                                  <w:rFonts w:ascii="Arial" w:eastAsia="Times New Roman" w:hAnsi="Arial" w:cs="Arial"/>
                                  <w:color w:val="727272"/>
                                </w:rPr>
                              </w:pPr>
                              <w:r>
                                <w:rPr>
                                  <w:rFonts w:ascii="Arial" w:eastAsia="Times New Roman" w:hAnsi="Arial" w:cs="Arial"/>
                                  <w:color w:val="727272"/>
                                </w:rPr>
                                <w:t>Lezing Banda</w:t>
                              </w:r>
                            </w:p>
                            <w:p w14:paraId="26C5470B" w14:textId="77777777" w:rsidR="00692D50" w:rsidRDefault="00692D50">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2151140F" wp14:editId="3E7B4C6E">
                                    <wp:extent cx="1428750" cy="1095375"/>
                                    <wp:effectExtent l="0" t="0" r="0" b="9525"/>
                                    <wp:docPr id="7" name="Afbeelding 7" descr="cid:b83d908167ec7ec2d0e1406e34f61511@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b83d908167ec7ec2d0e1406e34f61511@pelita.nl"/>
                                            <pic:cNvPicPr>
                                              <a:picLocks noChangeAspect="1" noChangeArrowheads="1"/>
                                            </pic:cNvPicPr>
                                          </pic:nvPicPr>
                                          <pic:blipFill>
                                            <a:blip r:embed="rId64" r:link="rId65">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a:ln>
                                              <a:noFill/>
                                            </a:ln>
                                          </pic:spPr>
                                        </pic:pic>
                                      </a:graphicData>
                                    </a:graphic>
                                  </wp:inline>
                                </w:drawing>
                              </w:r>
                            </w:p>
                            <w:p w14:paraId="79432C30"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Rick van den </w:t>
                              </w:r>
                              <w:proofErr w:type="spellStart"/>
                              <w:r>
                                <w:rPr>
                                  <w:rFonts w:ascii="Arial" w:hAnsi="Arial" w:cs="Arial"/>
                                  <w:color w:val="727272"/>
                                  <w:sz w:val="18"/>
                                  <w:szCs w:val="18"/>
                                </w:rPr>
                                <w:t>Broeke</w:t>
                              </w:r>
                              <w:proofErr w:type="spellEnd"/>
                              <w:r>
                                <w:rPr>
                                  <w:rFonts w:ascii="Arial" w:hAnsi="Arial" w:cs="Arial"/>
                                  <w:color w:val="727272"/>
                                  <w:sz w:val="18"/>
                                  <w:szCs w:val="18"/>
                                </w:rPr>
                                <w:t xml:space="preserve"> is nazaat van de </w:t>
                              </w:r>
                              <w:proofErr w:type="spellStart"/>
                              <w:r>
                                <w:rPr>
                                  <w:rFonts w:ascii="Arial" w:hAnsi="Arial" w:cs="Arial"/>
                                  <w:color w:val="727272"/>
                                  <w:sz w:val="18"/>
                                  <w:szCs w:val="18"/>
                                </w:rPr>
                                <w:t>perkeniersfamilie</w:t>
                              </w:r>
                              <w:proofErr w:type="spellEnd"/>
                              <w:r>
                                <w:rPr>
                                  <w:rFonts w:ascii="Arial" w:hAnsi="Arial" w:cs="Arial"/>
                                  <w:color w:val="727272"/>
                                  <w:sz w:val="18"/>
                                  <w:szCs w:val="18"/>
                                </w:rPr>
                                <w:t xml:space="preserve"> Van den </w:t>
                              </w:r>
                              <w:proofErr w:type="spellStart"/>
                              <w:r>
                                <w:rPr>
                                  <w:rFonts w:ascii="Arial" w:hAnsi="Arial" w:cs="Arial"/>
                                  <w:color w:val="727272"/>
                                  <w:sz w:val="18"/>
                                  <w:szCs w:val="18"/>
                                </w:rPr>
                                <w:t>Broeke</w:t>
                              </w:r>
                              <w:proofErr w:type="spellEnd"/>
                              <w:r>
                                <w:rPr>
                                  <w:rFonts w:ascii="Arial" w:hAnsi="Arial" w:cs="Arial"/>
                                  <w:color w:val="727272"/>
                                  <w:sz w:val="18"/>
                                  <w:szCs w:val="18"/>
                                </w:rPr>
                                <w:t xml:space="preserve"> op Banda. </w:t>
                              </w:r>
                            </w:p>
                            <w:p w14:paraId="21031A4F"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F151FB2" w14:textId="77777777" w:rsidR="00692D50" w:rsidRDefault="00692D50">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25 maart houdt hij van 13:00 tot 14:00 uur in het Nationaal Archief zijn </w:t>
                              </w:r>
                              <w:hyperlink r:id="rId66" w:tgtFrame="_blank" w:tooltip="Deze link opent in dit venster" w:history="1">
                                <w:r>
                                  <w:rPr>
                                    <w:rStyle w:val="Hyperlink"/>
                                    <w:rFonts w:ascii="Arial" w:hAnsi="Arial" w:cs="Arial"/>
                                    <w:sz w:val="18"/>
                                    <w:szCs w:val="18"/>
                                  </w:rPr>
                                  <w:t xml:space="preserve">lezing </w:t>
                                </w:r>
                              </w:hyperlink>
                              <w:r>
                                <w:rPr>
                                  <w:rFonts w:ascii="Arial" w:hAnsi="Arial" w:cs="Arial"/>
                                  <w:color w:val="727272"/>
                                  <w:sz w:val="18"/>
                                  <w:szCs w:val="18"/>
                                </w:rPr>
                                <w:t>over de relatie tussen de ‘grote' geschiedenis van Nederlands-Indië en de ‘kleine' geschiedenis van zijn familie</w:t>
                              </w:r>
                            </w:p>
                          </w:tc>
                        </w:tr>
                        <w:tr w:rsidR="00692D50" w14:paraId="16FCD098" w14:textId="77777777">
                          <w:trPr>
                            <w:tblCellSpacing w:w="0" w:type="dxa"/>
                          </w:trPr>
                          <w:tc>
                            <w:tcPr>
                              <w:tcW w:w="4500" w:type="dxa"/>
                              <w:vAlign w:val="center"/>
                              <w:hideMark/>
                            </w:tcPr>
                            <w:p w14:paraId="606ED561" w14:textId="77777777" w:rsidR="00692D50" w:rsidRDefault="00692D50">
                              <w:pPr>
                                <w:rPr>
                                  <w:rFonts w:eastAsia="Times New Roman"/>
                                </w:rPr>
                              </w:pPr>
                              <w:r>
                                <w:rPr>
                                  <w:rFonts w:eastAsia="Times New Roman"/>
                                  <w:noProof/>
                                </w:rPr>
                                <w:lastRenderedPageBreak/>
                                <w:drawing>
                                  <wp:inline distT="0" distB="0" distL="0" distR="0" wp14:anchorId="1B2FEEA8" wp14:editId="18E35C94">
                                    <wp:extent cx="628650" cy="190500"/>
                                    <wp:effectExtent l="0" t="0" r="0" b="0"/>
                                    <wp:docPr id="6" name="Afbeelding 6"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692D50" w14:paraId="1DE85852" w14:textId="77777777">
                          <w:trPr>
                            <w:tblCellSpacing w:w="0" w:type="dxa"/>
                          </w:trPr>
                          <w:tc>
                            <w:tcPr>
                              <w:tcW w:w="4500" w:type="dxa"/>
                              <w:vAlign w:val="center"/>
                              <w:hideMark/>
                            </w:tcPr>
                            <w:p w14:paraId="7BDB0F56" w14:textId="77777777" w:rsidR="00692D50" w:rsidRDefault="00692D50">
                              <w:pPr>
                                <w:rPr>
                                  <w:rFonts w:eastAsia="Times New Roman"/>
                                </w:rPr>
                              </w:pPr>
                              <w:r>
                                <w:rPr>
                                  <w:rFonts w:eastAsia="Times New Roman"/>
                                  <w:noProof/>
                                </w:rPr>
                                <w:drawing>
                                  <wp:inline distT="0" distB="0" distL="0" distR="0" wp14:anchorId="6563606C" wp14:editId="3076F417">
                                    <wp:extent cx="2857500" cy="9525"/>
                                    <wp:effectExtent l="0" t="0" r="0" b="0"/>
                                    <wp:docPr id="5" name="Afbeelding 5" descr="cid:0ec1c993daad06e7cdfd1661e95d638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0ec1c993daad06e7cdfd1661e95d6386@pelita.nl"/>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692D50" w14:paraId="5700EDA6" w14:textId="77777777">
                          <w:trPr>
                            <w:tblCellSpacing w:w="0" w:type="dxa"/>
                          </w:trPr>
                          <w:tc>
                            <w:tcPr>
                              <w:tcW w:w="4500" w:type="dxa"/>
                              <w:vAlign w:val="center"/>
                              <w:hideMark/>
                            </w:tcPr>
                            <w:p w14:paraId="759101DA" w14:textId="77777777" w:rsidR="00692D50" w:rsidRDefault="00692D50">
                              <w:pPr>
                                <w:rPr>
                                  <w:rFonts w:eastAsia="Times New Roman"/>
                                </w:rPr>
                              </w:pPr>
                              <w:r>
                                <w:rPr>
                                  <w:rFonts w:eastAsia="Times New Roman"/>
                                  <w:noProof/>
                                </w:rPr>
                                <w:drawing>
                                  <wp:inline distT="0" distB="0" distL="0" distR="0" wp14:anchorId="5E7EDC90" wp14:editId="43E061B8">
                                    <wp:extent cx="628650" cy="95250"/>
                                    <wp:effectExtent l="0" t="0" r="0" b="0"/>
                                    <wp:docPr id="4" name="Afbeelding 4"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59A9D10B" w14:textId="77777777" w:rsidR="00692D50" w:rsidRDefault="00692D50">
                        <w:pPr>
                          <w:rPr>
                            <w:rFonts w:ascii="Times New Roman" w:eastAsia="Times New Roman" w:hAnsi="Times New Roman" w:cs="Times New Roman"/>
                            <w:sz w:val="20"/>
                            <w:szCs w:val="20"/>
                          </w:rPr>
                        </w:pPr>
                      </w:p>
                    </w:tc>
                  </w:tr>
                  <w:tr w:rsidR="00692D50" w14:paraId="2A997DA6" w14:textId="77777777">
                    <w:trPr>
                      <w:tblCellSpacing w:w="0" w:type="dxa"/>
                    </w:trPr>
                    <w:tc>
                      <w:tcPr>
                        <w:tcW w:w="9000" w:type="dxa"/>
                        <w:gridSpan w:val="3"/>
                        <w:vAlign w:val="center"/>
                        <w:hideMark/>
                      </w:tcPr>
                      <w:p w14:paraId="4EF510FC" w14:textId="77777777" w:rsidR="00692D50" w:rsidRDefault="00692D50">
                        <w:pPr>
                          <w:rPr>
                            <w:rFonts w:eastAsia="Times New Roman"/>
                          </w:rPr>
                        </w:pPr>
                        <w:r>
                          <w:rPr>
                            <w:rFonts w:eastAsia="Times New Roman"/>
                            <w:noProof/>
                          </w:rPr>
                          <w:lastRenderedPageBreak/>
                          <w:drawing>
                            <wp:inline distT="0" distB="0" distL="0" distR="0" wp14:anchorId="1211AEC8" wp14:editId="4B6AE774">
                              <wp:extent cx="628650" cy="57150"/>
                              <wp:effectExtent l="0" t="0" r="0" b="0"/>
                              <wp:docPr id="3" name="Afbeelding 3"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57150"/>
                                      </a:xfrm>
                                      <a:prstGeom prst="rect">
                                        <a:avLst/>
                                      </a:prstGeom>
                                      <a:noFill/>
                                      <a:ln>
                                        <a:noFill/>
                                      </a:ln>
                                    </pic:spPr>
                                  </pic:pic>
                                </a:graphicData>
                              </a:graphic>
                            </wp:inline>
                          </w:drawing>
                        </w:r>
                      </w:p>
                    </w:tc>
                  </w:tr>
                  <w:tr w:rsidR="00692D50" w14:paraId="20EAB289" w14:textId="77777777">
                    <w:trPr>
                      <w:tblCellSpacing w:w="0" w:type="dxa"/>
                    </w:trPr>
                    <w:tc>
                      <w:tcPr>
                        <w:tcW w:w="8850" w:type="dxa"/>
                        <w:gridSpan w:val="2"/>
                        <w:vAlign w:val="center"/>
                        <w:hideMark/>
                      </w:tcPr>
                      <w:p w14:paraId="5D760492" w14:textId="77777777" w:rsidR="00692D50" w:rsidRDefault="00692D50">
                        <w:pPr>
                          <w:jc w:val="center"/>
                        </w:pPr>
                        <w:hyperlink r:id="rId67" w:tooltip="Klik om uw gegevens te wijzigen of om u af te melden" w:history="1">
                          <w:r>
                            <w:rPr>
                              <w:rStyle w:val="Hyperlink"/>
                              <w:rFonts w:ascii="Arial" w:eastAsia="Times New Roman" w:hAnsi="Arial" w:cs="Arial"/>
                              <w:sz w:val="18"/>
                              <w:szCs w:val="18"/>
                            </w:rPr>
                            <w:t>Klik hier</w:t>
                          </w:r>
                        </w:hyperlink>
                        <w:r>
                          <w:rPr>
                            <w:rFonts w:ascii="Arial" w:eastAsia="Times New Roman" w:hAnsi="Arial" w:cs="Arial"/>
                            <w:color w:val="5A5A5A"/>
                            <w:sz w:val="18"/>
                            <w:szCs w:val="18"/>
                          </w:rPr>
                          <w:t xml:space="preserve"> als u onze nieuwsbrief niet meer wilt ontvangen op dit emailadres</w:t>
                        </w:r>
                        <w:r>
                          <w:rPr>
                            <w:rFonts w:ascii="Arial" w:eastAsia="Times New Roman" w:hAnsi="Arial" w:cs="Arial"/>
                            <w:color w:val="5A5A5A"/>
                            <w:sz w:val="18"/>
                            <w:szCs w:val="18"/>
                          </w:rPr>
                          <w:br/>
                          <w:t xml:space="preserve">of stuur een email naar </w:t>
                        </w:r>
                        <w:hyperlink r:id="rId68" w:tooltip="info@pelita.nl" w:history="1">
                          <w:r>
                            <w:rPr>
                              <w:rStyle w:val="Hyperlink"/>
                              <w:rFonts w:ascii="Arial" w:eastAsia="Times New Roman" w:hAnsi="Arial" w:cs="Arial"/>
                              <w:sz w:val="18"/>
                              <w:szCs w:val="18"/>
                            </w:rPr>
                            <w:t>info@pelita.nl</w:t>
                          </w:r>
                        </w:hyperlink>
                        <w:r>
                          <w:rPr>
                            <w:rFonts w:ascii="Arial" w:eastAsia="Times New Roman" w:hAnsi="Arial" w:cs="Arial"/>
                            <w:color w:val="5A5A5A"/>
                            <w:sz w:val="18"/>
                            <w:szCs w:val="18"/>
                          </w:rPr>
                          <w:t xml:space="preserve">. </w:t>
                        </w:r>
                      </w:p>
                    </w:tc>
                    <w:tc>
                      <w:tcPr>
                        <w:tcW w:w="150" w:type="dxa"/>
                        <w:vAlign w:val="center"/>
                        <w:hideMark/>
                      </w:tcPr>
                      <w:p w14:paraId="139A48E2" w14:textId="77777777" w:rsidR="00692D50" w:rsidRDefault="00692D50">
                        <w:pPr>
                          <w:rPr>
                            <w:rFonts w:eastAsia="Times New Roman"/>
                          </w:rPr>
                        </w:pPr>
                        <w:r>
                          <w:rPr>
                            <w:rFonts w:eastAsia="Times New Roman"/>
                            <w:noProof/>
                          </w:rPr>
                          <w:drawing>
                            <wp:inline distT="0" distB="0" distL="0" distR="0" wp14:anchorId="5F3E1AD7" wp14:editId="6C9891CE">
                              <wp:extent cx="95250" cy="9525"/>
                              <wp:effectExtent l="0" t="0" r="0" b="0"/>
                              <wp:docPr id="2" name="Afbeelding 2"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692D50" w14:paraId="54B3A45B" w14:textId="77777777">
                    <w:trPr>
                      <w:tblCellSpacing w:w="0" w:type="dxa"/>
                    </w:trPr>
                    <w:tc>
                      <w:tcPr>
                        <w:tcW w:w="9000" w:type="dxa"/>
                        <w:gridSpan w:val="3"/>
                        <w:vAlign w:val="center"/>
                        <w:hideMark/>
                      </w:tcPr>
                      <w:p w14:paraId="66D00098" w14:textId="77777777" w:rsidR="00692D50" w:rsidRDefault="00692D50">
                        <w:pPr>
                          <w:rPr>
                            <w:rFonts w:eastAsia="Times New Roman"/>
                          </w:rPr>
                        </w:pPr>
                        <w:r>
                          <w:rPr>
                            <w:rFonts w:eastAsia="Times New Roman"/>
                            <w:noProof/>
                          </w:rPr>
                          <w:drawing>
                            <wp:inline distT="0" distB="0" distL="0" distR="0" wp14:anchorId="341E74A9" wp14:editId="0F6E55BC">
                              <wp:extent cx="628650" cy="95250"/>
                              <wp:effectExtent l="0" t="0" r="0" b="0"/>
                              <wp:docPr id="1" name="Afbeelding 1" descr="cid:a8036749a0708fd9dbfd8535de070746@pelita.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a8036749a0708fd9dbfd8535de070746@pelita.nl"/>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0AB5086F" w14:textId="77777777" w:rsidR="00692D50" w:rsidRDefault="00692D50">
                  <w:pPr>
                    <w:rPr>
                      <w:rFonts w:ascii="Times New Roman" w:eastAsia="Times New Roman" w:hAnsi="Times New Roman" w:cs="Times New Roman"/>
                      <w:sz w:val="20"/>
                      <w:szCs w:val="20"/>
                    </w:rPr>
                  </w:pPr>
                </w:p>
              </w:tc>
            </w:tr>
          </w:tbl>
          <w:p w14:paraId="57FDE1D0" w14:textId="77777777" w:rsidR="00692D50" w:rsidRDefault="00692D50">
            <w:pPr>
              <w:rPr>
                <w:rFonts w:ascii="Times New Roman" w:eastAsia="Times New Roman" w:hAnsi="Times New Roman" w:cs="Times New Roman"/>
                <w:sz w:val="20"/>
                <w:szCs w:val="20"/>
              </w:rPr>
            </w:pPr>
          </w:p>
        </w:tc>
      </w:tr>
    </w:tbl>
    <w:p w14:paraId="6AB493C6" w14:textId="77777777" w:rsidR="00F976D4" w:rsidRDefault="00692D50"/>
    <w:sectPr w:rsidR="00F9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50"/>
    <w:rsid w:val="00692D50"/>
    <w:rsid w:val="007900CA"/>
    <w:rsid w:val="00A106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35CC"/>
  <w15:chartTrackingRefBased/>
  <w15:docId w15:val="{5EEA73FA-A986-44EE-908E-5A5227F1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92D50"/>
    <w:pPr>
      <w:spacing w:after="0" w:line="240" w:lineRule="auto"/>
    </w:pPr>
    <w:rPr>
      <w:rFonts w:ascii="Calibri" w:hAnsi="Calibri" w:cs="Calibri"/>
      <w:lang w:eastAsia="nl-NL"/>
    </w:rPr>
  </w:style>
  <w:style w:type="paragraph" w:styleId="Kop1">
    <w:name w:val="heading 1"/>
    <w:basedOn w:val="Standaard"/>
    <w:link w:val="Kop1Char"/>
    <w:uiPriority w:val="9"/>
    <w:qFormat/>
    <w:rsid w:val="00692D50"/>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692D5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2D50"/>
    <w:rPr>
      <w:rFonts w:ascii="Calibri" w:hAnsi="Calibri" w:cs="Calibri"/>
      <w:b/>
      <w:bCs/>
      <w:kern w:val="36"/>
      <w:sz w:val="48"/>
      <w:szCs w:val="48"/>
      <w:lang w:eastAsia="nl-NL"/>
    </w:rPr>
  </w:style>
  <w:style w:type="character" w:customStyle="1" w:styleId="Kop2Char">
    <w:name w:val="Kop 2 Char"/>
    <w:basedOn w:val="Standaardalinea-lettertype"/>
    <w:link w:val="Kop2"/>
    <w:uiPriority w:val="9"/>
    <w:semiHidden/>
    <w:rsid w:val="00692D50"/>
    <w:rPr>
      <w:rFonts w:ascii="Calibri" w:hAnsi="Calibri" w:cs="Calibri"/>
      <w:b/>
      <w:bCs/>
      <w:sz w:val="36"/>
      <w:szCs w:val="36"/>
      <w:lang w:eastAsia="nl-NL"/>
    </w:rPr>
  </w:style>
  <w:style w:type="character" w:styleId="Hyperlink">
    <w:name w:val="Hyperlink"/>
    <w:basedOn w:val="Standaardalinea-lettertype"/>
    <w:uiPriority w:val="99"/>
    <w:semiHidden/>
    <w:unhideWhenUsed/>
    <w:rsid w:val="00692D50"/>
    <w:rPr>
      <w:color w:val="0000FF"/>
      <w:u w:val="single"/>
    </w:rPr>
  </w:style>
  <w:style w:type="paragraph" w:customStyle="1" w:styleId="bodytext">
    <w:name w:val="bodytext"/>
    <w:basedOn w:val="Standaard"/>
    <w:rsid w:val="00692D50"/>
    <w:pPr>
      <w:spacing w:before="100" w:beforeAutospacing="1" w:after="100" w:afterAutospacing="1"/>
    </w:pPr>
  </w:style>
  <w:style w:type="character" w:styleId="Nadruk">
    <w:name w:val="Emphasis"/>
    <w:basedOn w:val="Standaardalinea-lettertype"/>
    <w:uiPriority w:val="20"/>
    <w:qFormat/>
    <w:rsid w:val="00692D50"/>
    <w:rPr>
      <w:i/>
      <w:iCs/>
    </w:rPr>
  </w:style>
  <w:style w:type="character" w:styleId="Zwaar">
    <w:name w:val="Strong"/>
    <w:basedOn w:val="Standaardalinea-lettertype"/>
    <w:uiPriority w:val="22"/>
    <w:qFormat/>
    <w:rsid w:val="00692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6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af6b72560ad983d96c9f633d36fb5fec@pelita.nl" TargetMode="External"/><Relationship Id="rId18" Type="http://schemas.openxmlformats.org/officeDocument/2006/relationships/hyperlink" Target="http://www.onzeplek.nl/fileadmin/files/onzeplek/Documenten/20180129_Persbericht_Verhalen_uit_Indie___en_Indonesie__.docx" TargetMode="External"/><Relationship Id="rId26" Type="http://schemas.openxmlformats.org/officeDocument/2006/relationships/hyperlink" Target="http://stichtinghulswitfermontcuypers.nl/?p=199" TargetMode="External"/><Relationship Id="rId39" Type="http://schemas.openxmlformats.org/officeDocument/2006/relationships/hyperlink" Target="http://www.pelita.nl/ontmoetingen/agenda-masoek-sadjas.html" TargetMode="External"/><Relationship Id="rId21" Type="http://schemas.openxmlformats.org/officeDocument/2006/relationships/image" Target="cid:6e47a58af6c64dc17d7c665c132a2848@pelita.nl" TargetMode="External"/><Relationship Id="rId34" Type="http://schemas.openxmlformats.org/officeDocument/2006/relationships/image" Target="cid:a92b77971615dd12a4fdeae839f29e6f@pelita.nl" TargetMode="External"/><Relationship Id="rId42" Type="http://schemas.openxmlformats.org/officeDocument/2006/relationships/hyperlink" Target="http://www.pelita.nl/ontmoetingen/agenda-eettafels.html" TargetMode="External"/><Relationship Id="rId47" Type="http://schemas.openxmlformats.org/officeDocument/2006/relationships/hyperlink" Target="https://www.svb.nl/int/nl/veno/actueel/nieuwsoverzicht/aanspraak.jsp" TargetMode="External"/><Relationship Id="rId50" Type="http://schemas.openxmlformats.org/officeDocument/2006/relationships/hyperlink" Target="http://www.onzeplek.nl/fileadmin/files/onzeplek/Documenten/20180304_CinemAsia_Film_Festival.02.docx" TargetMode="External"/><Relationship Id="rId55" Type="http://schemas.openxmlformats.org/officeDocument/2006/relationships/image" Target="cid:870ef59693d80274943aad940fffc90a@pelita.nl" TargetMode="External"/><Relationship Id="rId63" Type="http://schemas.openxmlformats.org/officeDocument/2006/relationships/hyperlink" Target="https://gallery.mailchimp.com/9605f1b13839c61723bf82182/files/97277427-e2ab-4c0f-b9c2-5019fa7f4c28/20180225_Persbericht_viering_30_jarig_bestaan_IGV_op_17_maart_2018.pdf" TargetMode="External"/><Relationship Id="rId68" Type="http://schemas.openxmlformats.org/officeDocument/2006/relationships/hyperlink" Target="mailto:info@pelita.nl?subject=afmelden_nieuwsbrief" TargetMode="External"/><Relationship Id="rId7" Type="http://schemas.openxmlformats.org/officeDocument/2006/relationships/image" Target="cid:f7c1dc5707fb5ab92b1f4ba922a7c505@pelita.nl" TargetMode="External"/><Relationship Id="rId2" Type="http://schemas.openxmlformats.org/officeDocument/2006/relationships/settings" Target="settings.xml"/><Relationship Id="rId16" Type="http://schemas.openxmlformats.org/officeDocument/2006/relationships/image" Target="cid:ce82d25c0a344108961996a846f40b85@pelita.nl" TargetMode="External"/><Relationship Id="rId29" Type="http://schemas.openxmlformats.org/officeDocument/2006/relationships/image" Target="cid:4769a20f8b15784e91b309fc154d7069@pelita.n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658694b16926f292bf5a779cafcdeae0@pelita.nl" TargetMode="External"/><Relationship Id="rId24" Type="http://schemas.openxmlformats.org/officeDocument/2006/relationships/image" Target="cid:2837ea21326ab11f790442b238a88431@pelita.nl" TargetMode="External"/><Relationship Id="rId32" Type="http://schemas.openxmlformats.org/officeDocument/2006/relationships/hyperlink" Target="http://www.indischherinneringscentrum.nl/agenda/programma-i-indische-salon-vluchten-of-repatrieren" TargetMode="External"/><Relationship Id="rId37" Type="http://schemas.openxmlformats.org/officeDocument/2006/relationships/image" Target="media/image11.png"/><Relationship Id="rId40" Type="http://schemas.openxmlformats.org/officeDocument/2006/relationships/image" Target="media/image12.jpeg"/><Relationship Id="rId45" Type="http://schemas.openxmlformats.org/officeDocument/2006/relationships/hyperlink" Target="https://www.svb.nl/Images/SVB_Aanspraak_maart%202018.pdf" TargetMode="External"/><Relationship Id="rId53" Type="http://schemas.openxmlformats.org/officeDocument/2006/relationships/hyperlink" Target="https://www.groene.nl/artikel/het-vuile-werk-of-hemelse-instructies" TargetMode="External"/><Relationship Id="rId58" Type="http://schemas.openxmlformats.org/officeDocument/2006/relationships/image" Target="media/image16.jpeg"/><Relationship Id="rId66" Type="http://schemas.openxmlformats.org/officeDocument/2006/relationships/hyperlink" Target="https://www.nationaalarchief.nl/beleven/agenda/lezing-voorouders-op-banda-20180325" TargetMode="External"/><Relationship Id="rId5" Type="http://schemas.openxmlformats.org/officeDocument/2006/relationships/image" Target="cid:a8036749a0708fd9dbfd8535de070746@pelita.nl" TargetMode="Externa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image" Target="media/image9.jpeg"/><Relationship Id="rId36" Type="http://schemas.openxmlformats.org/officeDocument/2006/relationships/hyperlink" Target="http://www.indischherinneringscentrum.nl/agenda/programma-i-gepeperd-verleden-1-kleur-bekennen" TargetMode="External"/><Relationship Id="rId49" Type="http://schemas.openxmlformats.org/officeDocument/2006/relationships/image" Target="cid:0df253a87d77e823196705bae35fb4cf@pelita.nl" TargetMode="External"/><Relationship Id="rId57" Type="http://schemas.openxmlformats.org/officeDocument/2006/relationships/hyperlink" Target="https://www.youtube.com/watch?v=__s9fPl8j6k&amp;feature=youtu.be" TargetMode="External"/><Relationship Id="rId61" Type="http://schemas.openxmlformats.org/officeDocument/2006/relationships/hyperlink" Target="http://www.onzeplek.nl/fileadmin/files/onzeplek/Documenten/20180301_Uitnodiginginformatiebijeenkomst14maart.pdf" TargetMode="External"/><Relationship Id="rId10" Type="http://schemas.openxmlformats.org/officeDocument/2006/relationships/image" Target="media/image4.jpeg"/><Relationship Id="rId19" Type="http://schemas.openxmlformats.org/officeDocument/2006/relationships/hyperlink" Target="mailto:steunpuntnijmegen@pelita.nl" TargetMode="External"/><Relationship Id="rId31" Type="http://schemas.openxmlformats.org/officeDocument/2006/relationships/hyperlink" Target="http://pelita.nl/ontmoetingen/spreekuren.html" TargetMode="External"/><Relationship Id="rId44" Type="http://schemas.openxmlformats.org/officeDocument/2006/relationships/image" Target="cid:28eb63b4ff2da5dd493c19d42afba894@pelita.nl" TargetMode="External"/><Relationship Id="rId52" Type="http://schemas.openxmlformats.org/officeDocument/2006/relationships/hyperlink" Target="http://cinemasia.nl/nl/" TargetMode="External"/><Relationship Id="rId60" Type="http://schemas.openxmlformats.org/officeDocument/2006/relationships/hyperlink" Target="https://www.gedeeldeverhalen.nl/" TargetMode="External"/><Relationship Id="rId65" Type="http://schemas.openxmlformats.org/officeDocument/2006/relationships/image" Target="cid:b83d908167ec7ec2d0e1406e34f61511@pelita.nl" TargetMode="External"/><Relationship Id="rId4" Type="http://schemas.openxmlformats.org/officeDocument/2006/relationships/image" Target="media/image1.gif"/><Relationship Id="rId9" Type="http://schemas.openxmlformats.org/officeDocument/2006/relationships/image" Target="cid:b0a8896d839be97b28af3ffef830fce3@pelita.nl" TargetMode="External"/><Relationship Id="rId14" Type="http://schemas.openxmlformats.org/officeDocument/2006/relationships/hyperlink" Target="http://www.onzeplek.nl/fileadmin/files/onzeplek/Documenten/20180301STAS_voor_Pelitanieuwsbrief.docx" TargetMode="External"/><Relationship Id="rId22" Type="http://schemas.openxmlformats.org/officeDocument/2006/relationships/hyperlink" Target="http://www.onzeplek.nl/fileadmin/files/onzeplek/Documenten/20180302_Persbericht_IndoFILMcafe_11_maart_2018_Kartini.doc" TargetMode="External"/><Relationship Id="rId27" Type="http://schemas.openxmlformats.org/officeDocument/2006/relationships/hyperlink" Target="http://www.onzeplek.nl/fileadmin/files/onzeplek/Documenten/20180228Onderzoek_van_de_Leyden_Academy.docx" TargetMode="External"/><Relationship Id="rId30" Type="http://schemas.openxmlformats.org/officeDocument/2006/relationships/hyperlink" Target="http://www.onzeplek.nl/fileadmin/files/onzeplek/Documenten/20180301_Pelita_PNG_programma_2018_03_17.docx" TargetMode="External"/><Relationship Id="rId35" Type="http://schemas.openxmlformats.org/officeDocument/2006/relationships/hyperlink" Target="https://javapost.nl/" TargetMode="External"/><Relationship Id="rId43" Type="http://schemas.openxmlformats.org/officeDocument/2006/relationships/image" Target="media/image13.jpeg"/><Relationship Id="rId48" Type="http://schemas.openxmlformats.org/officeDocument/2006/relationships/image" Target="media/image14.jpeg"/><Relationship Id="rId56" Type="http://schemas.openxmlformats.org/officeDocument/2006/relationships/hyperlink" Target="https://www.libris.nl/huyser/agenda/yvonne-keuls/" TargetMode="External"/><Relationship Id="rId64" Type="http://schemas.openxmlformats.org/officeDocument/2006/relationships/image" Target="media/image17.jpeg"/><Relationship Id="rId69" Type="http://schemas.openxmlformats.org/officeDocument/2006/relationships/fontTable" Target="fontTable.xml"/><Relationship Id="rId8" Type="http://schemas.openxmlformats.org/officeDocument/2006/relationships/image" Target="media/image3.jpeg"/><Relationship Id="rId51" Type="http://schemas.openxmlformats.org/officeDocument/2006/relationships/hyperlink" Target="http://www.onzeplek.nl/fileadmin/files/onzeplek/Documenten/20180301_CinemAsia_Film_Festival.02.docx" TargetMode="External"/><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www.rubbertijd.nl/over-ons/" TargetMode="External"/><Relationship Id="rId25" Type="http://schemas.openxmlformats.org/officeDocument/2006/relationships/hyperlink" Target="https://gallery.mailchimp.com/9605f1b13839c61723bf82182/files/aed9b9b1-6b75-4e79-962c-a9c6d22c5f99/20180129_aankondiging_Ontwerpen_voor_de_Oost.pdf" TargetMode="External"/><Relationship Id="rId33" Type="http://schemas.openxmlformats.org/officeDocument/2006/relationships/image" Target="media/image10.jpeg"/><Relationship Id="rId38" Type="http://schemas.openxmlformats.org/officeDocument/2006/relationships/image" Target="cid:0ec1c993daad06e7cdfd1661e95d6386@pelita.nl" TargetMode="External"/><Relationship Id="rId46" Type="http://schemas.openxmlformats.org/officeDocument/2006/relationships/hyperlink" Target="mailto:aanspraak@pur.nl" TargetMode="External"/><Relationship Id="rId59" Type="http://schemas.openxmlformats.org/officeDocument/2006/relationships/image" Target="cid:d1d9f0d8cb4bfbc80aa57ff8a65a83c5@pelita.nl" TargetMode="External"/><Relationship Id="rId67" Type="http://schemas.openxmlformats.org/officeDocument/2006/relationships/hyperlink" Target="http://www.onzeplek.nl/aanmelden-nieuwsbrief.html" TargetMode="External"/><Relationship Id="rId20" Type="http://schemas.openxmlformats.org/officeDocument/2006/relationships/image" Target="media/image7.jpeg"/><Relationship Id="rId41" Type="http://schemas.openxmlformats.org/officeDocument/2006/relationships/image" Target="cid:f4c7d82e98dee7fe76c287c30551009a@pelita.nl" TargetMode="External"/><Relationship Id="rId54" Type="http://schemas.openxmlformats.org/officeDocument/2006/relationships/image" Target="media/image15.jpeg"/><Relationship Id="rId62" Type="http://schemas.openxmlformats.org/officeDocument/2006/relationships/hyperlink" Target="http://www.onzeplek.nl/fileadmin/files/onzeplek/Documenten/20180301_Rumah_Senang.pdf" TargetMode="External"/><Relationship Id="rId7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10430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Bouman</dc:creator>
  <cp:keywords/>
  <dc:description/>
  <cp:lastModifiedBy>Peter Bouman</cp:lastModifiedBy>
  <cp:revision>1</cp:revision>
  <dcterms:created xsi:type="dcterms:W3CDTF">2018-11-21T11:34:00Z</dcterms:created>
  <dcterms:modified xsi:type="dcterms:W3CDTF">2018-11-21T11:35:00Z</dcterms:modified>
</cp:coreProperties>
</file>